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44" w:rsidRPr="009118C7" w:rsidRDefault="00C83044" w:rsidP="009118C7">
      <w:pPr>
        <w:jc w:val="right"/>
        <w:rPr>
          <w:rFonts w:ascii="Times New Roman" w:hAnsi="Times New Roman" w:cs="Times New Roman"/>
        </w:rPr>
      </w:pPr>
      <w:r w:rsidRPr="009118C7">
        <w:rPr>
          <w:rFonts w:ascii="Times New Roman" w:hAnsi="Times New Roman" w:cs="Times New Roman"/>
        </w:rPr>
        <w:t>УТВЕРЖДАЮ</w:t>
      </w:r>
    </w:p>
    <w:p w:rsidR="00C83044" w:rsidRPr="009118C7" w:rsidRDefault="00C83044" w:rsidP="009118C7">
      <w:pPr>
        <w:jc w:val="right"/>
        <w:rPr>
          <w:rFonts w:ascii="Times New Roman" w:hAnsi="Times New Roman" w:cs="Times New Roman"/>
        </w:rPr>
      </w:pPr>
      <w:r w:rsidRPr="009118C7">
        <w:rPr>
          <w:rFonts w:ascii="Times New Roman" w:hAnsi="Times New Roman" w:cs="Times New Roman"/>
        </w:rPr>
        <w:t>Директор МБОУ</w:t>
      </w:r>
    </w:p>
    <w:p w:rsidR="00C83044" w:rsidRPr="009118C7" w:rsidRDefault="004462D6" w:rsidP="009118C7">
      <w:pPr>
        <w:jc w:val="right"/>
        <w:rPr>
          <w:rFonts w:ascii="Times New Roman" w:hAnsi="Times New Roman" w:cs="Times New Roman"/>
        </w:rPr>
      </w:pPr>
      <w:r w:rsidRPr="009118C7">
        <w:rPr>
          <w:rFonts w:ascii="Times New Roman" w:hAnsi="Times New Roman" w:cs="Times New Roman"/>
        </w:rPr>
        <w:t xml:space="preserve"> «Жариковская </w:t>
      </w:r>
      <w:r w:rsidR="00C83044" w:rsidRPr="009118C7">
        <w:rPr>
          <w:rFonts w:ascii="Times New Roman" w:hAnsi="Times New Roman" w:cs="Times New Roman"/>
        </w:rPr>
        <w:t>СОШ ПМО»</w:t>
      </w:r>
    </w:p>
    <w:p w:rsidR="00C83044" w:rsidRPr="009118C7" w:rsidRDefault="004462D6" w:rsidP="009118C7">
      <w:pPr>
        <w:jc w:val="right"/>
        <w:rPr>
          <w:rFonts w:ascii="Times New Roman" w:hAnsi="Times New Roman" w:cs="Times New Roman"/>
        </w:rPr>
      </w:pPr>
      <w:r w:rsidRPr="009118C7">
        <w:rPr>
          <w:rFonts w:ascii="Times New Roman" w:hAnsi="Times New Roman" w:cs="Times New Roman"/>
        </w:rPr>
        <w:t>___________ Л.М. Федосенко</w:t>
      </w:r>
    </w:p>
    <w:p w:rsidR="00C83044" w:rsidRPr="009118C7" w:rsidRDefault="00C83044" w:rsidP="009118C7">
      <w:pPr>
        <w:jc w:val="right"/>
        <w:rPr>
          <w:rFonts w:ascii="Times New Roman" w:hAnsi="Times New Roman" w:cs="Times New Roman"/>
        </w:rPr>
      </w:pPr>
      <w:r w:rsidRPr="009118C7">
        <w:rPr>
          <w:rFonts w:ascii="Times New Roman" w:hAnsi="Times New Roman" w:cs="Times New Roman"/>
        </w:rPr>
        <w:t>«___»__________ 2022г.</w:t>
      </w: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4462D6" w:rsidP="009118C7">
      <w:pPr>
        <w:jc w:val="center"/>
        <w:rPr>
          <w:rFonts w:ascii="Times New Roman" w:eastAsia="Calibri" w:hAnsi="Times New Roman" w:cs="Times New Roman"/>
          <w:b/>
        </w:rPr>
      </w:pPr>
      <w:r w:rsidRPr="009118C7">
        <w:rPr>
          <w:rFonts w:ascii="Times New Roman" w:eastAsia="Calibri" w:hAnsi="Times New Roman" w:cs="Times New Roman"/>
          <w:b/>
        </w:rPr>
        <w:t>филиал муниципального  бюджетного общеобразовательного  учреждения</w:t>
      </w:r>
    </w:p>
    <w:p w:rsidR="00C83044" w:rsidRPr="009118C7" w:rsidRDefault="004462D6" w:rsidP="009118C7">
      <w:pPr>
        <w:jc w:val="center"/>
        <w:rPr>
          <w:rFonts w:ascii="Times New Roman" w:eastAsia="Calibri" w:hAnsi="Times New Roman" w:cs="Times New Roman"/>
          <w:b/>
        </w:rPr>
      </w:pPr>
      <w:r w:rsidRPr="009118C7">
        <w:rPr>
          <w:rFonts w:ascii="Times New Roman" w:eastAsia="Calibri" w:hAnsi="Times New Roman" w:cs="Times New Roman"/>
          <w:b/>
        </w:rPr>
        <w:t>«Жариковская</w:t>
      </w:r>
      <w:r w:rsidR="00C83044" w:rsidRPr="009118C7">
        <w:rPr>
          <w:rFonts w:ascii="Times New Roman" w:eastAsia="Calibri" w:hAnsi="Times New Roman" w:cs="Times New Roman"/>
          <w:b/>
        </w:rPr>
        <w:t xml:space="preserve"> средняя общеобразовательная</w:t>
      </w:r>
    </w:p>
    <w:p w:rsidR="00C83044" w:rsidRPr="009118C7" w:rsidRDefault="00C83044" w:rsidP="009118C7">
      <w:pPr>
        <w:jc w:val="center"/>
        <w:rPr>
          <w:rFonts w:ascii="Times New Roman" w:eastAsia="Calibri" w:hAnsi="Times New Roman" w:cs="Times New Roman"/>
          <w:b/>
        </w:rPr>
      </w:pPr>
      <w:r w:rsidRPr="009118C7">
        <w:rPr>
          <w:rFonts w:ascii="Times New Roman" w:eastAsia="Calibri" w:hAnsi="Times New Roman" w:cs="Times New Roman"/>
          <w:b/>
        </w:rPr>
        <w:t>школа  Пограничного муниципального округа»</w:t>
      </w:r>
      <w:r w:rsidR="004462D6" w:rsidRPr="009118C7">
        <w:rPr>
          <w:rFonts w:ascii="Times New Roman" w:eastAsia="Calibri" w:hAnsi="Times New Roman" w:cs="Times New Roman"/>
          <w:b/>
        </w:rPr>
        <w:t xml:space="preserve"> в с. Нестеровка</w:t>
      </w: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РАБОЧАЯ</w:t>
      </w: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на 2022 - 2025 гг.</w:t>
      </w: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911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4462D6" w:rsidP="00911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с. Нестеровка</w:t>
      </w:r>
      <w:r w:rsidR="00C83044" w:rsidRPr="009118C7">
        <w:rPr>
          <w:rFonts w:ascii="Times New Roman" w:hAnsi="Times New Roman" w:cs="Times New Roman"/>
          <w:sz w:val="28"/>
          <w:szCs w:val="28"/>
        </w:rPr>
        <w:t>2022г.</w:t>
      </w: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  <w:sectPr w:rsidR="00C83044" w:rsidRPr="009118C7" w:rsidSect="0057419A">
          <w:footerReference w:type="default" r:id="rId8"/>
          <w:pgSz w:w="11906" w:h="16838"/>
          <w:pgMar w:top="284" w:right="849" w:bottom="851" w:left="1134" w:header="708" w:footer="708" w:gutter="0"/>
          <w:cols w:space="708"/>
          <w:docGrid w:linePitch="360"/>
        </w:sect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873"/>
        <w:gridCol w:w="3279"/>
      </w:tblGrid>
      <w:tr w:rsidR="00C83044" w:rsidRPr="009118C7" w:rsidTr="0057419A">
        <w:tc>
          <w:tcPr>
            <w:tcW w:w="594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118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873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279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83044" w:rsidRPr="009118C7" w:rsidTr="0057419A">
        <w:tc>
          <w:tcPr>
            <w:tcW w:w="594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73" w:type="dxa"/>
          </w:tcPr>
          <w:p w:rsidR="00C83044" w:rsidRPr="009118C7" w:rsidRDefault="004462D6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Кутафина Наталья Сергеевна</w:t>
            </w:r>
          </w:p>
        </w:tc>
        <w:tc>
          <w:tcPr>
            <w:tcW w:w="3279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462D6" w:rsidRPr="009118C7">
              <w:rPr>
                <w:rFonts w:ascii="Times New Roman" w:hAnsi="Times New Roman" w:cs="Times New Roman"/>
                <w:sz w:val="28"/>
                <w:szCs w:val="28"/>
              </w:rPr>
              <w:t>учебной -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</w:tr>
      <w:tr w:rsidR="00C83044" w:rsidRPr="009118C7" w:rsidTr="0057419A">
        <w:tc>
          <w:tcPr>
            <w:tcW w:w="594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C83044" w:rsidRPr="009118C7" w:rsidRDefault="004462D6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Ландык Лариса Анатольевна</w:t>
            </w:r>
          </w:p>
        </w:tc>
        <w:tc>
          <w:tcPr>
            <w:tcW w:w="3279" w:type="dxa"/>
          </w:tcPr>
          <w:p w:rsidR="00C83044" w:rsidRPr="009118C7" w:rsidRDefault="004462D6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C83044" w:rsidRPr="009118C7" w:rsidTr="0057419A">
        <w:tc>
          <w:tcPr>
            <w:tcW w:w="594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C83044" w:rsidRPr="009118C7" w:rsidRDefault="004462D6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Нильга Елена Григорьевна</w:t>
            </w:r>
          </w:p>
        </w:tc>
        <w:tc>
          <w:tcPr>
            <w:tcW w:w="3279" w:type="dxa"/>
          </w:tcPr>
          <w:p w:rsidR="00C83044" w:rsidRPr="009118C7" w:rsidRDefault="00C83044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462D6" w:rsidRPr="009118C7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</w:tbl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/ принята на заседании педагогического совета (протокол № </w:t>
      </w:r>
      <w:r w:rsidR="004462D6" w:rsidRPr="009118C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118C7">
        <w:rPr>
          <w:rFonts w:ascii="Times New Roman" w:hAnsi="Times New Roman" w:cs="Times New Roman"/>
          <w:sz w:val="28"/>
          <w:szCs w:val="28"/>
        </w:rPr>
        <w:t xml:space="preserve"> от </w:t>
      </w:r>
      <w:r w:rsidR="004462D6" w:rsidRPr="009118C7">
        <w:rPr>
          <w:rFonts w:ascii="Times New Roman" w:hAnsi="Times New Roman" w:cs="Times New Roman"/>
          <w:sz w:val="28"/>
          <w:szCs w:val="28"/>
          <w:u w:val="single"/>
        </w:rPr>
        <w:t>«30</w:t>
      </w:r>
      <w:r w:rsidRPr="009118C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r w:rsidR="004462D6" w:rsidRPr="009118C7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911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2022 г.).</w:t>
      </w: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Рабочая программа воспитания доработана на основании примерной программы воспитания (</w:t>
      </w:r>
      <w:r w:rsidRPr="009118C7">
        <w:rPr>
          <w:rFonts w:ascii="Times New Roman" w:eastAsia="Calibri" w:hAnsi="Times New Roman" w:cs="Times New Roman"/>
          <w:sz w:val="28"/>
          <w:szCs w:val="28"/>
        </w:rPr>
        <w:t>одобрена</w:t>
      </w:r>
      <w:r w:rsidRPr="0091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18C7">
        <w:rPr>
          <w:rFonts w:ascii="Times New Roman" w:eastAsia="Calibri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Pr="009118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18C7">
        <w:rPr>
          <w:rFonts w:ascii="Times New Roman" w:eastAsia="Calibri" w:hAnsi="Times New Roman" w:cs="Times New Roman"/>
          <w:sz w:val="28"/>
          <w:szCs w:val="28"/>
        </w:rPr>
        <w:t>(протокол от 23 июня 2022 г. № 3/22)</w:t>
      </w:r>
    </w:p>
    <w:p w:rsidR="0057419A" w:rsidRPr="009118C7" w:rsidRDefault="0057419A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C83044" w:rsidRPr="009118C7" w:rsidRDefault="00C83044" w:rsidP="002A3189">
      <w:pPr>
        <w:rPr>
          <w:rFonts w:ascii="Times New Roman" w:hAnsi="Times New Roman" w:cs="Times New Roman"/>
        </w:rPr>
      </w:pPr>
    </w:p>
    <w:p w:rsidR="0099504A" w:rsidRPr="009118C7" w:rsidRDefault="0099504A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8C7" w:rsidRDefault="009118C7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18C7" w:rsidRDefault="009118C7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1. Целевой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1.1. Цель и задачи воспитания обучающихся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1.2. Направления воспитания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1.3. Целевые ориентиры результатов воспитания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2. Содержательный раздел</w:t>
      </w:r>
    </w:p>
    <w:p w:rsidR="00C83044" w:rsidRPr="009118C7" w:rsidRDefault="004462D6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2.1. Уклад  филиала МБОУ «Жариковская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СОШ ПМО»</w:t>
      </w:r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с. Нестеровка</w:t>
      </w:r>
      <w:r w:rsidR="00C83044" w:rsidRPr="009118C7">
        <w:rPr>
          <w:rFonts w:ascii="Times New Roman" w:hAnsi="Times New Roman" w:cs="Times New Roman"/>
          <w:sz w:val="28"/>
          <w:szCs w:val="28"/>
        </w:rPr>
        <w:br/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2.2. Виды, формы и содержание воспитательной деятельности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3. Организационный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3.1. Кадровое обеспечение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3.2. Нормативно-методическое обеспечение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3.3. Требования к условиям работы с обучающимися с особыми образовательными потребностями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3.5. Анализ воспитательного процесса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Целевой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Участниками образовательных отношений являются педагогические и другие работники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с. Нестеровка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обучающихся в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>в с. Нестеровка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деятельность в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 </w:t>
      </w:r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в      с. Нестеровка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Цель и задачи воспитания обучающихся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этим идеалом и нормативными правовыми актами Российской Федерации в сфере образования целями воспитания, воспитательной деятельности в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филиале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с. Нестеровка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личностного развития обучающихся, их самоопределения и социализации на основе социокультурных, духовно-нравственных ценностей и принятых в российском обществе правил и норм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воспитания обучающихся в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 в с. Нестеровка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целостной образовательной среды, включающей урочную и внеурочную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целостность и единство воспитательных воздействий на обучающегося, реализацию возможности социальных проб, самореализацию и самоорганизацию обучающихся, практическую подготовку;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учет социальных потребностей семей обучающихся;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проведение совместной деятельности обучающихся с родителями (законными представителями);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личностно значимой и общественно приемлемой деятельности для формирования у обучающихся российской гражданской идентичности, осознания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сопричастности социально позитивным духовным ценностям и традициям своей семьи, этнической и (или) социокультурной группы, родного края, уважения к ценностям других культур;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стремления к духовно-нравственному совершенствованию;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обучающихся убежденности в необходимости выбора здорового образа жизни, о вреде употребления алкоголя и табакокурения; осознанию необходимости следования принципу предвидения последствий своего поведения;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создание условий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несовершеннолетних обучающихся видах деятельности, организуемых Организацией и формирующих экологическую культуру мышления и поведения;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мотивации и уважения к труду, в том числе общественно полезному, и самообслуживанию, потребности к 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информированности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образовательными организациями, центрами профориентационной работы, практической подготовки;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способностей и компетенций обучающихся, необходимых для продолжения получения образования и выбора профессии.</w:t>
      </w:r>
    </w:p>
    <w:p w:rsidR="00EB76EB" w:rsidRPr="009118C7" w:rsidRDefault="00EB76EB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6EB" w:rsidRPr="009118C7" w:rsidRDefault="00EB76EB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6EB" w:rsidRPr="009118C7" w:rsidRDefault="00EB76EB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Направления воспитания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реализуется в единстве учебной и воспитательной, урочной и внеурочной деятельности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4462D6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EB76E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с. Нестеровка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по основным направлениям воспитания в соответствии с  ФГОС НОО, ООО</w:t>
      </w:r>
      <w:r w:rsidR="00755B85" w:rsidRPr="009118C7">
        <w:rPr>
          <w:rFonts w:ascii="Times New Roman" w:hAnsi="Times New Roman" w:cs="Times New Roman"/>
          <w:color w:val="000000"/>
          <w:sz w:val="28"/>
          <w:szCs w:val="28"/>
        </w:rPr>
        <w:t>, СОО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гражданскому;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патриотическому;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эстетическому;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физическому и формирования культуры здоровья и эмоционального благополучия;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трудовому;</w:t>
      </w:r>
    </w:p>
    <w:p w:rsidR="00DE03F9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экологическому</w:t>
      </w:r>
      <w:r w:rsidR="00A12CDC" w:rsidRPr="00911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CDC" w:rsidRPr="009118C7" w:rsidRDefault="00A12CDC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ценностям научного познания</w:t>
      </w:r>
      <w:r w:rsidR="00200E19"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ражданско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активное участие в жизни семьи, Организации, местного сообщества, родного края, страны;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представление о способах противодействия коррупции;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гуманитарной деятельности (волонтерство, помощь людям, нуждающимся в ней);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атриотическо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уховно-нравственно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 выбора;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стетическо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искусства;</w:t>
      </w:r>
    </w:p>
    <w:p w:rsidR="00C83044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изическо</w:t>
      </w:r>
      <w:r w:rsidR="00E347E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="00E347E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формировани</w:t>
      </w:r>
      <w:r w:rsidR="00E347E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культуры здоровья и эмоционального благополучия: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ценности жизни;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соблюдение правил безопасности, в том числе навыков безопасного поведения в интернет-среде;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умение принимать себя и других, не осуждая;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человека;</w:t>
      </w:r>
    </w:p>
    <w:p w:rsidR="00C83044" w:rsidRPr="009118C7" w:rsidRDefault="00E347E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рудово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Организации, </w:t>
      </w:r>
      <w:r w:rsidR="00ED1A20" w:rsidRPr="009118C7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готовность адаптироваться в профессиональной среде;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уважение к труду и результатам трудовой деятельности;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62D6" w:rsidRPr="009118C7" w:rsidRDefault="004462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044" w:rsidRPr="009118C7" w:rsidRDefault="00E347E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кологическо</w:t>
      </w:r>
      <w:r w:rsidR="00200E19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C83044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</w:t>
      </w: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7F0FD6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</w:t>
      </w:r>
    </w:p>
    <w:p w:rsidR="00200E19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осознание своей роли как гражданина и потребителя в условиях взаимосвязи природной, технологической и социальной сред</w:t>
      </w:r>
      <w:r w:rsidR="00200E19" w:rsidRPr="009118C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246B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практической деятельности экологической </w:t>
      </w:r>
      <w:r w:rsidR="00200E19"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</w:p>
    <w:p w:rsidR="007F0FD6" w:rsidRPr="009118C7" w:rsidRDefault="007F0FD6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Ценности научного познания:</w:t>
      </w:r>
    </w:p>
    <w:p w:rsidR="007F0FD6" w:rsidRPr="009118C7" w:rsidRDefault="007F0FD6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Целевые ориентиры результатов воспитания</w:t>
      </w: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Требования к личностным результатам освоения обучающимися образовательных программ основного общего образования установлены во ФГОС НОО, ООО, СОО. 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НОО, ООО, СОО.</w:t>
      </w: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</w:t>
      </w:r>
      <w:r w:rsidR="00E347EB"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347EB" w:rsidRPr="009118C7" w:rsidTr="00E347EB">
        <w:trPr>
          <w:trHeight w:val="13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E347EB" w:rsidRPr="009118C7" w:rsidTr="00E347EB">
        <w:trPr>
          <w:trHeight w:val="13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E347EB" w:rsidRPr="009118C7" w:rsidTr="00E347E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</w:p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1094428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0"/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Сознающий свою национальную, этническую принадлежность, любящий свой народ, его традиции, культуру.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347EB" w:rsidRPr="009118C7" w:rsidTr="00E347EB"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E347EB" w:rsidRPr="009118C7" w:rsidTr="00E347EB">
        <w:trPr>
          <w:trHeight w:val="85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</w:p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1094179"/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"/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347EB" w:rsidRPr="009118C7" w:rsidTr="00E347EB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E347EB" w:rsidRPr="009118C7" w:rsidTr="00E347EB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347EB" w:rsidRPr="009118C7" w:rsidRDefault="00E347EB" w:rsidP="002A3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347EB" w:rsidRPr="009118C7" w:rsidRDefault="00E347EB" w:rsidP="002A3189">
      <w:pPr>
        <w:rPr>
          <w:rFonts w:ascii="Times New Roman" w:hAnsi="Times New Roman" w:cs="Times New Roman"/>
          <w:b/>
          <w:sz w:val="28"/>
          <w:szCs w:val="28"/>
        </w:rPr>
      </w:pPr>
    </w:p>
    <w:p w:rsidR="00E347EB" w:rsidRPr="009118C7" w:rsidRDefault="00E347E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246B" w:rsidRPr="009118C7" w:rsidRDefault="00A9246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Содержательный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Уклад общеобразовательной организации</w:t>
      </w:r>
    </w:p>
    <w:p w:rsidR="00C83044" w:rsidRPr="009118C7" w:rsidRDefault="00D36C1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данном разделе отображены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особенности уклада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с. Нестеровка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. 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Уклад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</w:t>
      </w:r>
    </w:p>
    <w:p w:rsidR="00C83044" w:rsidRPr="009118C7" w:rsidRDefault="00D36C1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филиала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«Жариковская СОШ ПМО» в с. Нестеровка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имеет сформировавшиеся принципы и традиции воспитательной работы. Конти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нгент школы сельские дети </w:t>
      </w:r>
      <w:r w:rsidR="00C83044" w:rsidRPr="009118C7">
        <w:rPr>
          <w:rFonts w:ascii="Times New Roman" w:hAnsi="Times New Roman" w:cs="Times New Roman"/>
          <w:color w:val="000000"/>
          <w:sz w:val="28"/>
          <w:szCs w:val="28"/>
        </w:rPr>
        <w:t>. Ученики знакомы с особенностями работы школы по рассказам своих родителей и старших братьев и сестер, которые также обучались в нашей образовательной организации. Все это помогает детям быстрее адаптироваться к школьным условиям.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системность, целесообразность и творческий подход к воспитанию как условия его эффективности.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Школа сформировала следующие традиции воспитательной работы: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1)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2)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3)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4)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5) педагоги школы ориентированы на формирование коллективов в рамках ш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кольных классов, кружков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, секций и иных детских объединений, на установление в них доброжелательных и товарищеских взаимоотношений;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6) ключевой фигурой воспитания в основной школе является классный руководитель, реализующий по отношению к детям в том числе защитную, личностно развивающую, организационную, посредническую (в разрешении конфликтов) функции.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Виды, формы и содержание воспитательной деятельности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Виды, формы и содержание воспитательной деятельности в этом разделе представляются по модулям. Модуль — часть рабочей программы воспитания, в которой описываются виды, формы и содержание воспитательной работы в течение учебного г</w:t>
      </w:r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да в рамках определённого направления деятельности в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с. Нестеровка</w:t>
      </w:r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модулей обладает воспитательным потенциалом с особыми условиями, средствами, возможностями воспитания. В рабочей программе воспитания соединены основные (инвариантных) модули и дополнительные (вариативные) модули, отражающие специфику воспитательной деятельности в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филиале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>«Жариковская</w:t>
      </w:r>
      <w:r w:rsidR="009A4B0A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СОШ ПМО»</w:t>
      </w:r>
      <w:r w:rsidR="00D51AF9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 с. Нестеровка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Модуль «Ключевые общешкольные дела»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lastRenderedPageBreak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Для этого в образовательной организации используются следующие формы работы.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социальные проекты - ежегодные совместно разрабатываемые и реализуемые школьниками и педагогами комплексы дел (</w:t>
      </w:r>
      <w:r w:rsidR="00530F87" w:rsidRPr="009118C7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 w:rsidRPr="009118C7">
        <w:rPr>
          <w:rFonts w:ascii="Times New Roman" w:hAnsi="Times New Roman" w:cs="Times New Roman"/>
          <w:sz w:val="28"/>
          <w:szCs w:val="28"/>
        </w:rPr>
        <w:t>бл</w:t>
      </w:r>
      <w:r w:rsidR="00530F87" w:rsidRPr="009118C7">
        <w:rPr>
          <w:rFonts w:ascii="Times New Roman" w:hAnsi="Times New Roman" w:cs="Times New Roman"/>
          <w:sz w:val="28"/>
          <w:szCs w:val="28"/>
        </w:rPr>
        <w:t>аготворительной, экологической,</w:t>
      </w:r>
      <w:r w:rsidRPr="009118C7">
        <w:rPr>
          <w:rFonts w:ascii="Times New Roman" w:hAnsi="Times New Roman" w:cs="Times New Roman"/>
          <w:sz w:val="28"/>
          <w:szCs w:val="28"/>
        </w:rPr>
        <w:t xml:space="preserve"> трудовой направленности), ориентированные на преобразование окружающего школу социума;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</w:t>
      </w:r>
      <w:r w:rsidR="00ED1A20" w:rsidRPr="009118C7">
        <w:rPr>
          <w:rFonts w:ascii="Times New Roman" w:hAnsi="Times New Roman" w:cs="Times New Roman"/>
          <w:sz w:val="28"/>
          <w:szCs w:val="28"/>
        </w:rPr>
        <w:t>села</w:t>
      </w:r>
      <w:r w:rsidRPr="009118C7">
        <w:rPr>
          <w:rFonts w:ascii="Times New Roman" w:hAnsi="Times New Roman" w:cs="Times New Roman"/>
          <w:sz w:val="28"/>
          <w:szCs w:val="28"/>
        </w:rPr>
        <w:t>, страны;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 xml:space="preserve">проводимые для жителей </w:t>
      </w:r>
      <w:r w:rsidR="00E731FC" w:rsidRPr="009118C7">
        <w:rPr>
          <w:rFonts w:ascii="Times New Roman" w:hAnsi="Times New Roman" w:cs="Times New Roman"/>
          <w:sz w:val="28"/>
          <w:szCs w:val="28"/>
        </w:rPr>
        <w:t>села</w:t>
      </w:r>
      <w:r w:rsidRPr="009118C7">
        <w:rPr>
          <w:rFonts w:ascii="Times New Roman" w:hAnsi="Times New Roman" w:cs="Times New Roman"/>
          <w:sz w:val="28"/>
          <w:szCs w:val="28"/>
        </w:rPr>
        <w:t xml:space="preserve"> и организуемые совместно с семьями</w:t>
      </w:r>
      <w:r w:rsidR="00530F87" w:rsidRPr="009118C7">
        <w:rPr>
          <w:rFonts w:ascii="Times New Roman" w:hAnsi="Times New Roman" w:cs="Times New Roman"/>
          <w:sz w:val="28"/>
          <w:szCs w:val="28"/>
        </w:rPr>
        <w:t xml:space="preserve"> учащихся спортивные праздники,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</w:t>
      </w:r>
      <w:r w:rsidRPr="009118C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18C7">
        <w:rPr>
          <w:rFonts w:ascii="Times New Roman" w:hAnsi="Times New Roman" w:cs="Times New Roman"/>
          <w:sz w:val="28"/>
          <w:szCs w:val="28"/>
        </w:rPr>
        <w:t>разновозрастные сборы -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 следующ</w:t>
      </w:r>
      <w:r w:rsidR="006A52CC" w:rsidRPr="009118C7">
        <w:rPr>
          <w:rFonts w:ascii="Times New Roman" w:hAnsi="Times New Roman" w:cs="Times New Roman"/>
          <w:sz w:val="28"/>
          <w:szCs w:val="28"/>
        </w:rPr>
        <w:t>ий</w:t>
      </w: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r w:rsidR="006A52CC" w:rsidRPr="009118C7">
        <w:rPr>
          <w:rFonts w:ascii="Times New Roman" w:hAnsi="Times New Roman" w:cs="Times New Roman"/>
          <w:sz w:val="28"/>
          <w:szCs w:val="28"/>
        </w:rPr>
        <w:t>уровень</w:t>
      </w:r>
      <w:r w:rsidRPr="009118C7">
        <w:rPr>
          <w:rFonts w:ascii="Times New Roman" w:hAnsi="Times New Roman" w:cs="Times New Roman"/>
          <w:sz w:val="28"/>
          <w:szCs w:val="28"/>
        </w:rPr>
        <w:t xml:space="preserve">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D46932" w:rsidRPr="009118C7" w:rsidRDefault="00D46932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6932" w:rsidRPr="009118C7" w:rsidRDefault="00D46932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</w:t>
      </w:r>
      <w:r w:rsidR="00D46932" w:rsidRPr="009118C7">
        <w:rPr>
          <w:rFonts w:ascii="Times New Roman" w:hAnsi="Times New Roman" w:cs="Times New Roman"/>
          <w:sz w:val="28"/>
          <w:szCs w:val="28"/>
        </w:rPr>
        <w:t>лей: сценаристов,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испо</w:t>
      </w:r>
      <w:r w:rsidR="00D46932" w:rsidRPr="009118C7">
        <w:rPr>
          <w:rFonts w:ascii="Times New Roman" w:hAnsi="Times New Roman" w:cs="Times New Roman"/>
          <w:sz w:val="28"/>
          <w:szCs w:val="28"/>
        </w:rPr>
        <w:t>лнителей, ведущих, музыкальных редакторов,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ответственных за костюмы и оборудование, ответственных за приглашение и встречу гостей и т.п.);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 </w:t>
      </w:r>
      <w:r w:rsidRPr="009118C7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>- </w:t>
      </w:r>
      <w:r w:rsidRPr="009118C7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руководитель, воспитатель, куратор, наставник, тьютор и т.п.):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организует работу с коллективом класса;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- индивидуальную работу с учащимися вверенного ему класса; 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- работу с учителями, преподающими в данном классе; 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>-</w:t>
      </w:r>
      <w:r w:rsidRPr="009118C7">
        <w:rPr>
          <w:rFonts w:ascii="Times New Roman" w:eastAsia="SymbolMT" w:hAnsi="Times New Roman" w:cs="Times New Roman"/>
          <w:color w:val="FF0000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сплочение коллектива класса через: игры и тренинги на сплочение и командоо</w:t>
      </w:r>
      <w:r w:rsidR="006F0D1F" w:rsidRPr="009118C7">
        <w:rPr>
          <w:rFonts w:ascii="Times New Roman" w:hAnsi="Times New Roman" w:cs="Times New Roman"/>
          <w:sz w:val="28"/>
          <w:szCs w:val="28"/>
        </w:rPr>
        <w:t>бразование; однодневные</w:t>
      </w:r>
      <w:r w:rsidRPr="009118C7">
        <w:rPr>
          <w:rFonts w:ascii="Times New Roman" w:hAnsi="Times New Roman" w:cs="Times New Roman"/>
          <w:sz w:val="28"/>
          <w:szCs w:val="28"/>
        </w:rPr>
        <w:t xml:space="preserve"> походы и экскурсии, организуемые классными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</w:t>
      </w:r>
      <w:r w:rsidR="006F0D1F" w:rsidRPr="009118C7">
        <w:rPr>
          <w:rFonts w:ascii="Times New Roman" w:hAnsi="Times New Roman" w:cs="Times New Roman"/>
          <w:sz w:val="28"/>
          <w:szCs w:val="28"/>
        </w:rPr>
        <w:t>лассные</w:t>
      </w:r>
      <w:r w:rsidRPr="009118C7">
        <w:rPr>
          <w:rFonts w:ascii="Times New Roman" w:hAnsi="Times New Roman" w:cs="Times New Roman"/>
          <w:sz w:val="28"/>
          <w:szCs w:val="28"/>
        </w:rPr>
        <w:t xml:space="preserve"> вечера, дающие каждому школьнику возможность рефлексии собственного участия в жизни класса.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</w:t>
      </w:r>
      <w:r w:rsidR="006F0D1F" w:rsidRPr="009118C7">
        <w:rPr>
          <w:rFonts w:ascii="Times New Roman" w:hAnsi="Times New Roman" w:cs="Times New Roman"/>
          <w:sz w:val="28"/>
          <w:szCs w:val="28"/>
        </w:rPr>
        <w:t>димости) с психологом( по согласованию)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6F0D1F" w:rsidRPr="009118C7" w:rsidRDefault="006F0D1F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3.3. Модуль «Внеурочная деятельность»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 следующие виды и формы деятельности.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lastRenderedPageBreak/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формирование в кружках</w:t>
      </w:r>
      <w:r w:rsidR="006F0D1F" w:rsidRPr="009118C7">
        <w:rPr>
          <w:rFonts w:ascii="Times New Roman" w:hAnsi="Times New Roman" w:cs="Times New Roman"/>
          <w:sz w:val="28"/>
          <w:szCs w:val="28"/>
        </w:rPr>
        <w:t>, секциях, клубах,</w:t>
      </w:r>
      <w:r w:rsidRPr="009118C7">
        <w:rPr>
          <w:rFonts w:ascii="Times New Roman" w:hAnsi="Times New Roman" w:cs="Times New Roman"/>
          <w:sz w:val="28"/>
          <w:szCs w:val="28"/>
        </w:rPr>
        <w:t xml:space="preserve">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9A4B0A" w:rsidRPr="009118C7" w:rsidRDefault="009A4B0A" w:rsidP="002A31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 w:rsidRPr="009118C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Туристско-краеведческая деятельность</w:t>
      </w:r>
      <w:r w:rsidRPr="009118C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воспитание у школьников любви к своему краю,</w:t>
      </w:r>
      <w:r w:rsidR="006F0D1F" w:rsidRPr="009118C7">
        <w:rPr>
          <w:rFonts w:ascii="Times New Roman" w:hAnsi="Times New Roman" w:cs="Times New Roman"/>
          <w:sz w:val="28"/>
          <w:szCs w:val="28"/>
        </w:rPr>
        <w:t xml:space="preserve"> своему селу</w:t>
      </w:r>
      <w:r w:rsidRPr="009118C7">
        <w:rPr>
          <w:rFonts w:ascii="Times New Roman" w:hAnsi="Times New Roman" w:cs="Times New Roman"/>
          <w:sz w:val="28"/>
          <w:szCs w:val="28"/>
        </w:rPr>
        <w:t xml:space="preserve">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Спортивно-оздоровительная деятельность.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Трудовая деятельность.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деятельность. </w:t>
      </w:r>
      <w:r w:rsidRPr="009118C7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3.4. Модуль «Школьный урок»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следующую деятельность. 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текстов для чтения, задач для решения, проблемных ситуаций для обсуждения в классе;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выборного Совета учащихся, создаваемого для учета</w:t>
      </w: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A4B0A" w:rsidRPr="009118C7" w:rsidRDefault="009A4B0A" w:rsidP="002A3189">
      <w:pPr>
        <w:rPr>
          <w:rFonts w:ascii="Times New Roman" w:eastAsia="SymbolMT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sz w:val="28"/>
          <w:szCs w:val="28"/>
        </w:rPr>
        <w:t>(соревн</w:t>
      </w:r>
      <w:r w:rsidR="000A19C3" w:rsidRPr="009118C7">
        <w:rPr>
          <w:rFonts w:ascii="Times New Roman" w:hAnsi="Times New Roman" w:cs="Times New Roman"/>
          <w:sz w:val="28"/>
          <w:szCs w:val="28"/>
        </w:rPr>
        <w:t>ований, конкурсов, фестивалей</w:t>
      </w:r>
      <w:r w:rsidR="00F9761A" w:rsidRPr="009118C7">
        <w:rPr>
          <w:rFonts w:ascii="Times New Roman" w:hAnsi="Times New Roman" w:cs="Times New Roman"/>
          <w:sz w:val="28"/>
          <w:szCs w:val="28"/>
        </w:rPr>
        <w:t>,</w:t>
      </w:r>
      <w:r w:rsidRPr="009118C7">
        <w:rPr>
          <w:rFonts w:ascii="Times New Roman" w:hAnsi="Times New Roman" w:cs="Times New Roman"/>
          <w:sz w:val="28"/>
          <w:szCs w:val="28"/>
        </w:rPr>
        <w:t xml:space="preserve"> флешмобов и т.п.);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9118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F9761A" w:rsidRPr="009118C7" w:rsidRDefault="00F9761A" w:rsidP="002A3189">
      <w:pPr>
        <w:rPr>
          <w:rFonts w:ascii="Times New Roman" w:hAnsi="Times New Roman" w:cs="Times New Roman"/>
          <w:sz w:val="28"/>
          <w:szCs w:val="28"/>
        </w:rPr>
      </w:pPr>
    </w:p>
    <w:p w:rsidR="00F9761A" w:rsidRPr="009118C7" w:rsidRDefault="00F9761A" w:rsidP="002A3189">
      <w:pPr>
        <w:rPr>
          <w:rFonts w:ascii="Times New Roman" w:hAnsi="Times New Roman" w:cs="Times New Roman"/>
          <w:sz w:val="28"/>
          <w:szCs w:val="28"/>
        </w:rPr>
      </w:pP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9A4B0A" w:rsidRPr="009118C7" w:rsidRDefault="009A4B0A" w:rsidP="002A3189">
      <w:pPr>
        <w:rPr>
          <w:rFonts w:ascii="Times New Roman" w:hAnsi="Times New Roman" w:cs="Times New Roman"/>
          <w:iCs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Воспитание в детском общественном объединении осуществляется через</w:t>
      </w:r>
      <w:r w:rsidRPr="00911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iCs/>
          <w:sz w:val="28"/>
          <w:szCs w:val="28"/>
        </w:rPr>
        <w:t>следующие виды и формы деятельности.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iCs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</w:t>
      </w:r>
      <w:r w:rsidR="00F9761A" w:rsidRPr="009118C7">
        <w:rPr>
          <w:rFonts w:ascii="Times New Roman" w:hAnsi="Times New Roman" w:cs="Times New Roman"/>
          <w:sz w:val="28"/>
          <w:szCs w:val="28"/>
        </w:rPr>
        <w:t xml:space="preserve">я дел в школе и </w:t>
      </w:r>
      <w:r w:rsidRPr="009118C7">
        <w:rPr>
          <w:rFonts w:ascii="Times New Roman" w:hAnsi="Times New Roman" w:cs="Times New Roman"/>
          <w:sz w:val="28"/>
          <w:szCs w:val="28"/>
        </w:rPr>
        <w:t>районе, совместного пения, празднования знаменательных для членов объединения событий;</w:t>
      </w:r>
    </w:p>
    <w:p w:rsidR="00F9761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лагерные сборы детского объединения, проводимые в канику</w:t>
      </w:r>
      <w:r w:rsidR="00F9761A" w:rsidRPr="009118C7">
        <w:rPr>
          <w:rFonts w:ascii="Times New Roman" w:hAnsi="Times New Roman" w:cs="Times New Roman"/>
          <w:sz w:val="28"/>
          <w:szCs w:val="28"/>
        </w:rPr>
        <w:t>лярное время на базе</w:t>
      </w:r>
      <w:r w:rsidRPr="009118C7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F9761A" w:rsidRPr="009118C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3.7. Модуль «Профориентация»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 </w:t>
      </w: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F9761A" w:rsidRPr="009118C7">
        <w:rPr>
          <w:rFonts w:ascii="Times New Roman" w:hAnsi="Times New Roman" w:cs="Times New Roman"/>
          <w:sz w:val="28"/>
          <w:szCs w:val="28"/>
        </w:rPr>
        <w:t>экскурсии на предприятия</w:t>
      </w:r>
      <w:r w:rsidRPr="009118C7">
        <w:rPr>
          <w:rFonts w:ascii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индивидуальные консультации психолога</w:t>
      </w:r>
      <w:r w:rsidR="00F9761A" w:rsidRPr="009118C7">
        <w:rPr>
          <w:rFonts w:ascii="Times New Roman" w:hAnsi="Times New Roman" w:cs="Times New Roman"/>
          <w:sz w:val="28"/>
          <w:szCs w:val="28"/>
        </w:rPr>
        <w:t>( по согласованию)</w:t>
      </w:r>
      <w:r w:rsidRPr="009118C7">
        <w:rPr>
          <w:rFonts w:ascii="Times New Roman" w:hAnsi="Times New Roman" w:cs="Times New Roman"/>
          <w:sz w:val="28"/>
          <w:szCs w:val="28"/>
        </w:rPr>
        <w:t xml:space="preserve">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3.8. Модуль «Школьные медиа»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 xml:space="preserve"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участие школьников в конкурсах школьных медиа;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3.9. Модуль «Организация предметно-эстетической среды»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различные виды и формы работы.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</w:t>
      </w:r>
      <w:r w:rsidR="001B5564" w:rsidRPr="009118C7">
        <w:rPr>
          <w:rFonts w:ascii="Times New Roman" w:hAnsi="Times New Roman" w:cs="Times New Roman"/>
          <w:sz w:val="28"/>
          <w:szCs w:val="28"/>
        </w:rPr>
        <w:t xml:space="preserve">естибюля, коридоров, рекреаций, </w:t>
      </w:r>
      <w:r w:rsidRPr="009118C7">
        <w:rPr>
          <w:rFonts w:ascii="Times New Roman" w:hAnsi="Times New Roman" w:cs="Times New Roman"/>
          <w:sz w:val="28"/>
          <w:szCs w:val="28"/>
        </w:rPr>
        <w:t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тенистых аллей, обор</w:t>
      </w:r>
      <w:r w:rsidR="001B5564" w:rsidRPr="009118C7">
        <w:rPr>
          <w:rFonts w:ascii="Times New Roman" w:hAnsi="Times New Roman" w:cs="Times New Roman"/>
          <w:sz w:val="28"/>
          <w:szCs w:val="28"/>
        </w:rPr>
        <w:t xml:space="preserve">удование </w:t>
      </w:r>
      <w:r w:rsidRPr="009118C7">
        <w:rPr>
          <w:rFonts w:ascii="Times New Roman" w:hAnsi="Times New Roman" w:cs="Times New Roman"/>
          <w:sz w:val="28"/>
          <w:szCs w:val="28"/>
        </w:rPr>
        <w:t xml:space="preserve">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</w:t>
      </w:r>
      <w:r w:rsidRPr="009118C7">
        <w:rPr>
          <w:rFonts w:ascii="Times New Roman" w:hAnsi="Times New Roman" w:cs="Times New Roman"/>
          <w:sz w:val="28"/>
          <w:szCs w:val="28"/>
        </w:rPr>
        <w:lastRenderedPageBreak/>
        <w:t>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sz w:val="28"/>
          <w:szCs w:val="28"/>
        </w:rPr>
        <w:t>3.10. Модуль «Работа с родителями»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118C7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родителей;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hAnsi="Times New Roman" w:cs="Times New Roman"/>
          <w:sz w:val="28"/>
          <w:szCs w:val="28"/>
        </w:rPr>
        <w:t>- другое.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Style w:val="markedcontent"/>
          <w:rFonts w:ascii="Times New Roman" w:hAnsi="Times New Roman" w:cs="Times New Roman"/>
          <w:b/>
          <w:sz w:val="28"/>
          <w:szCs w:val="28"/>
        </w:rPr>
        <w:t>3.11 Модуль «Внешкольные мероприятия».</w:t>
      </w:r>
    </w:p>
    <w:p w:rsidR="009A4B0A" w:rsidRPr="009118C7" w:rsidRDefault="009A4B0A" w:rsidP="002A31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Реализация воспитательного потенциала внешкольных мероприятий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предусматривает: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внешкольные тематические мероприятия воспитательной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направленности, организуемые педагогами, по изучаемым в школе учебным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предметам, курсам, модулям;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организуемые в классах классными руководителями, в том числе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обучающихся,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экскурсии, походы выходного дня (в музей, картинную галерею, технопарк,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на предприятие и др.) с привлечением к их планированию, организации,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проведению, оценке мероприятия;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литературные, исторические, экологические и другие походы,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экскурсии, экспедиции, слеты и т. п., организуемые педагогами, в том числе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совместно с родителями (законными представителями) обучающихся (для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изучения историко-культурных мест, событий, биографий проживавших в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этой местности российских поэтов и писателей, деятелей науки, природных и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историко-культурных ландшафтов, флоры и фауны и др.);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выездные события, включающие в себя комплекс коллективных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творческих дел, в процессе которых складывается детско-взрослая общность,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характеризующаяся доверительными взаимоотношениями, ответственным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отношением к делу, атмосферой эмоционально-психологического комфорта;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sym w:font="Symbol" w:char="F02D"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 xml:space="preserve"> внешкольные мероприятия, в том числе организуемые совместно с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Style w:val="markedcontent"/>
          <w:rFonts w:ascii="Times New Roman" w:hAnsi="Times New Roman" w:cs="Times New Roman"/>
          <w:sz w:val="28"/>
          <w:szCs w:val="28"/>
        </w:rPr>
        <w:t>социальными партнерами школы.</w:t>
      </w:r>
      <w:r w:rsidRPr="009118C7">
        <w:rPr>
          <w:rFonts w:ascii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b/>
          <w:sz w:val="28"/>
          <w:szCs w:val="28"/>
        </w:rPr>
        <w:t>3.12 Модуль «Профилактика и безопасность»</w:t>
      </w:r>
    </w:p>
    <w:p w:rsidR="009A4B0A" w:rsidRPr="009118C7" w:rsidRDefault="009A4B0A" w:rsidP="002A3189">
      <w:pPr>
        <w:rPr>
          <w:rFonts w:ascii="Times New Roman" w:hAnsi="Times New Roman" w:cs="Times New Roman"/>
          <w:b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девиантного поведения обучающихся, конфликтов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между обучающимися, обучающимися и педагогами — направление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школе, целью которого является создание условий для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успешного формирования и развития личностных ресурсов, способствующих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преодолению различных трудных жизненных ситуаций и влияющих на повышение устойчивости участников образовательных отношений к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неблагоприятным факторам.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Реализация воспитательного потенциала профилактической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целях формирования и поддержки безопасной и комфортной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среды в школе предусматривает: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целенаправленную работу педагогического коллектива по созданию в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школе эффективной профилактической среды обеспечения безопасности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жизнедеятельности как условия успешной воспитательной деятельности;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проведение исследований, мониторинга рисков безопасности 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ресурсов повышения безопасности, выделение и психолого-педагогическое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сопровождение групп риска обучающихся по разным направлениям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(агрессивное поведение, зависимости и др.);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коррекционно-воспитательной работы с обучающимся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 риска силами педагогического коллектива и с привлечением сторонних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специалистов (психологов, конфликтологов, коррекционных педагогов,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работников социальных служб, правоохранительных органов, опеки и т. д.);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разработку и реализацию в школе профилактических программ,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направленных на работу как с девиантными обучающимися, так и с их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окружением, сообществами класса, сверстников, школы в целом,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организацию межведомственного взаимодействия;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вовлечение обучающихся в воспитательную деятельность, проекты,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программы профилактической направленности социальных и природных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рисков, реализуемые в школе и в социокультурном окружении с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обучающимися, педагогами, родителями (антинаркотические,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антиалкогольные, против курения, безопасность в цифровой среде,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профилактика вовлечения в деструктивные группы в социальных сетях,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деструктивные молодежные, религиозные объединения, культы, субкультуры,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безопасность дорожного движения, безопасность на воде, на транспорте,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противопожарная безопасность, гражданская оборона, антитеррористическая,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антиэкстремистская безопасность и т. д.);</w:t>
      </w:r>
    </w:p>
    <w:p w:rsidR="009A4B0A" w:rsidRPr="009118C7" w:rsidRDefault="009A4B0A" w:rsidP="002A31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превентивной работы со сценариями социально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одобряемого поведения, развитие у обучающихся навыков саморефлексии,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самоконтроля, устойчивости к негативному воздействию, групповому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давлению;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поддержку инициатив обучающихся, педагогов в сфере укрепления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безопасности жизнедеятельности в школе, профилактики правонарушений,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девиаций, организация деятельности, альтернативной девиантному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поведению — познание (путешествия), испытание себя (походы, спорт),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значимое общение, любовь, творчество, деятельность (в том числе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профессиональная, религиозно-духовная, благотворительная, искусство 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др.);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предупреждение, профилактику и целенаправленную деятельность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в случаях появления, расширения, влияния в школе маргинальных групп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обучающихся (оставивших обучение, криминальной направленности,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агрессивного поведения и др.);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поддержка и профилактика расширения групп детей, семей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обучающихся, требующих специальной психолого-педагогической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поддержки и сопровождения (слабоуспевающие, социально запущенные,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социально неадаптированные дети-мигранты, дети с ОВЗ и т. д.).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b/>
          <w:sz w:val="28"/>
          <w:szCs w:val="28"/>
        </w:rPr>
        <w:t>3.13 Модуль «Социальное партнёрство»</w:t>
      </w:r>
    </w:p>
    <w:p w:rsidR="009A4B0A" w:rsidRPr="009118C7" w:rsidRDefault="009A4B0A" w:rsidP="002A3189">
      <w:pPr>
        <w:rPr>
          <w:rFonts w:ascii="Times New Roman" w:eastAsia="Times New Roman" w:hAnsi="Times New Roman" w:cs="Times New Roman"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Реализация воспитательного потенциала социального партнёрства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школы при соблюдении требований законодательства Российской Федерации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предусматривает: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организаций-партнёров, в том числе в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соответствии с договорами о сотрудничестве, в проведении отдельных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мероприятий в рамках рабочей программы воспитания и календарного плана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воспитательной работы (дни открытых дверей, государственные,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региональные, школьные праздники, торжественные мероприятия и т. п.);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участие представителей организаций-партнёров в проведении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отдельных уроков, внеурочных занятий, внешкольных мероприятий</w:t>
      </w:r>
    </w:p>
    <w:p w:rsidR="009A4B0A" w:rsidRPr="009118C7" w:rsidRDefault="009A4B0A" w:rsidP="002A3189">
      <w:pPr>
        <w:rPr>
          <w:rFonts w:ascii="Times New Roman" w:hAnsi="Times New Roman" w:cs="Times New Roman"/>
          <w:sz w:val="28"/>
          <w:szCs w:val="28"/>
        </w:rPr>
      </w:pPr>
      <w:r w:rsidRPr="009118C7">
        <w:rPr>
          <w:rFonts w:ascii="Times New Roman" w:eastAsia="Times New Roman" w:hAnsi="Times New Roman" w:cs="Times New Roman"/>
          <w:sz w:val="28"/>
          <w:szCs w:val="28"/>
        </w:rPr>
        <w:t>соответствующей тематической направленности;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проведение на базе организаций-партнёров отдельных уроков,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занятий, внешкольных мероприятий, акций воспитательной направленности;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открытые дискуссионные площадки (детские, педагогические,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родительские, совместные), куда приглашаются представители организаций-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партнёров, на которых обсуждаются актуальные проблемы, касающиеся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жизни школы, муниципального образования, региона, страны;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  <w:r w:rsidRPr="009118C7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9118C7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проекты, совместно разрабатываемые и реализуемые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обучающимися, педагогами с организациями-партнёрами благотворительной,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экологической, патриотической, трудовой и т. д. направленности,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ориентированные на воспитание обучающихся, преобразование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  <w:t>окружающего социума, позитивное воздействие на социальное окружение.</w:t>
      </w:r>
      <w:r w:rsidRPr="009118C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A4B0A" w:rsidRPr="009118C7" w:rsidRDefault="009A4B0A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4B0A" w:rsidRPr="009118C7" w:rsidRDefault="009A4B0A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18C7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7419A" w:rsidRPr="009118C7" w:rsidRDefault="0057419A" w:rsidP="002A31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Организационный раздел</w:t>
      </w:r>
    </w:p>
    <w:p w:rsidR="00C83044" w:rsidRPr="009118C7" w:rsidRDefault="00C83044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Кадровое обеспечение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 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данном направлении в образовательном учреждении проводятся следующие мероприятия: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создание комфортных условий для привлечения молодых специалистов;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обеспечение возможности прохождения педагогами переквалификации;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разработка индивидуальных маршрутов сопровождения педагогов;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оснащение материально -технической базы;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использование рациональных педагогических нагрузок;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помощь педагогу в выборе темы самообразования;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сопровождение педагогов по теме самообразования.</w:t>
      </w:r>
    </w:p>
    <w:p w:rsidR="008F668E" w:rsidRPr="009118C7" w:rsidRDefault="008F668E" w:rsidP="002A31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color w:val="000000"/>
          <w:sz w:val="28"/>
          <w:szCs w:val="28"/>
        </w:rPr>
        <w:t>Развитие кадрового потенциала.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через научно-методические пособия;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через знакомство с передовыми научными разработками и российским опытом.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ходе работы к личности воспитателя, классного руководителя предъявлялись следующие требования: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анализировать имеющиеся воспитательные ресурсы;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проектировать, распределять цели;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организовать и анализировать деятельность;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осваивать свой опыт через рефлексию и выражать его втехно-логической форме;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умение перестроить устаревшие технологические формы и методы;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способность к самовыражению.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При планировании работы с кадрами мы учитываем: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проблемы воспитания, стоящие в центре внимания;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основные направления воспитательной работы, сложившиеся в школе, в том числе проблемы, над которыми работает школа;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реальное состояние воспитательной работы в школе и уровень развития личности воспитанников;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работе классных руководителей проходит изучение: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нормативных документов;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научных разработок по вопросам повышения квалификации педагогических кадров;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изучение организации и содержания учебно-воспитательного процесса;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глубокий и всесторонний анализ состояния и результатов воспитательной работы в школе;</w:t>
      </w:r>
    </w:p>
    <w:p w:rsidR="008F668E" w:rsidRPr="009118C7" w:rsidRDefault="008F668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знание важнейших тенденций развития учебно-воспитательного процесса и качества подготовки учащихся;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9"/>
        <w:gridCol w:w="3298"/>
      </w:tblGrid>
      <w:tr w:rsidR="008F668E" w:rsidRPr="009118C7" w:rsidTr="008F668E"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Кадровое обеспечение воспитательного процесса в школе.№п\п</w:t>
            </w:r>
          </w:p>
        </w:tc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379" w:type="dxa"/>
          </w:tcPr>
          <w:p w:rsidR="008F668E" w:rsidRPr="009118C7" w:rsidRDefault="002A3189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Федосенко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Михайловна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379" w:type="dxa"/>
          </w:tcPr>
          <w:p w:rsidR="008F668E" w:rsidRPr="009118C7" w:rsidRDefault="002A3189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Кутафина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Сергеевна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8F668E" w:rsidRPr="009118C7" w:rsidRDefault="002A3189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3379" w:type="dxa"/>
          </w:tcPr>
          <w:p w:rsidR="008F668E" w:rsidRPr="009118C7" w:rsidRDefault="002A3189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Ландык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Анатольевна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3379" w:type="dxa"/>
          </w:tcPr>
          <w:p w:rsidR="008F668E" w:rsidRPr="009118C7" w:rsidRDefault="002A3189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Федореева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Ивановна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3379" w:type="dxa"/>
          </w:tcPr>
          <w:p w:rsidR="00637530" w:rsidRPr="009118C7" w:rsidRDefault="002A3189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Нильга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Григорьевна,</w:t>
            </w: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Терентьева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Елена Борисовна</w:t>
            </w: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Коровко Татьяна Александровна</w:t>
            </w: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530" w:rsidRPr="009118C7" w:rsidRDefault="0063753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 Григорий Дмитриевич</w:t>
            </w:r>
            <w:r w:rsidR="002A3189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37530" w:rsidRPr="009118C7" w:rsidRDefault="0063753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Ландык Лариса Анатольевна, </w:t>
            </w:r>
          </w:p>
          <w:p w:rsidR="00291191" w:rsidRPr="009118C7" w:rsidRDefault="00637530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Ктафина Наталья Сергеевна</w:t>
            </w:r>
            <w:r w:rsidR="00B464D3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A3189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379" w:type="dxa"/>
          </w:tcPr>
          <w:p w:rsidR="008F668E" w:rsidRPr="009118C7" w:rsidRDefault="008F668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3379" w:type="dxa"/>
          </w:tcPr>
          <w:p w:rsidR="008F668E" w:rsidRPr="009118C7" w:rsidRDefault="00B464D3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Коровко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Александровна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29274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8F668E" w:rsidRPr="009118C7" w:rsidRDefault="0029274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379" w:type="dxa"/>
          </w:tcPr>
          <w:p w:rsidR="008F668E" w:rsidRPr="009118C7" w:rsidRDefault="00B464D3" w:rsidP="006375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Гордеев </w:t>
            </w:r>
            <w:r w:rsidR="00637530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 Дмитриевич</w:t>
            </w:r>
          </w:p>
        </w:tc>
      </w:tr>
      <w:tr w:rsidR="008F668E" w:rsidRPr="009118C7" w:rsidTr="008F668E">
        <w:tc>
          <w:tcPr>
            <w:tcW w:w="3379" w:type="dxa"/>
          </w:tcPr>
          <w:p w:rsidR="008F668E" w:rsidRPr="009118C7" w:rsidRDefault="0029274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8F668E" w:rsidRPr="009118C7" w:rsidRDefault="0029274E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="00B464D3"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ководитель волонтерского отряда «Капелька Добра»</w:t>
            </w:r>
          </w:p>
        </w:tc>
        <w:tc>
          <w:tcPr>
            <w:tcW w:w="3379" w:type="dxa"/>
          </w:tcPr>
          <w:p w:rsidR="008F668E" w:rsidRPr="009118C7" w:rsidRDefault="00B464D3" w:rsidP="002A31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Ландык Лариса Анатольевна</w:t>
            </w:r>
          </w:p>
        </w:tc>
      </w:tr>
      <w:tr w:rsidR="00B464D3" w:rsidRPr="009118C7" w:rsidTr="008F668E">
        <w:tc>
          <w:tcPr>
            <w:tcW w:w="3379" w:type="dxa"/>
          </w:tcPr>
          <w:p w:rsidR="00B464D3" w:rsidRPr="009118C7" w:rsidRDefault="00B464D3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B464D3" w:rsidRPr="009118C7" w:rsidRDefault="00B464D3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 школьного спортивного клуба «Ровесник»</w:t>
            </w:r>
          </w:p>
        </w:tc>
        <w:tc>
          <w:tcPr>
            <w:tcW w:w="3379" w:type="dxa"/>
          </w:tcPr>
          <w:p w:rsidR="00B464D3" w:rsidRPr="009118C7" w:rsidRDefault="00B464D3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 Григорий Дмитриевич</w:t>
            </w:r>
          </w:p>
        </w:tc>
      </w:tr>
      <w:tr w:rsidR="00B464D3" w:rsidRPr="009118C7" w:rsidTr="008F668E">
        <w:tc>
          <w:tcPr>
            <w:tcW w:w="3379" w:type="dxa"/>
          </w:tcPr>
          <w:p w:rsidR="00B464D3" w:rsidRPr="009118C7" w:rsidRDefault="00B464D3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B464D3" w:rsidRPr="009118C7" w:rsidRDefault="00B464D3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379" w:type="dxa"/>
          </w:tcPr>
          <w:p w:rsidR="00B464D3" w:rsidRPr="009118C7" w:rsidRDefault="00B464D3" w:rsidP="00B46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 Григорий Дмитриевич</w:t>
            </w:r>
          </w:p>
        </w:tc>
      </w:tr>
    </w:tbl>
    <w:p w:rsidR="0029274E" w:rsidRPr="009118C7" w:rsidRDefault="0029274E" w:rsidP="002A31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Нормативно-методическое обеспечение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Нормативно-методическое обеспечение реализации Программы воспитания осуществляется на основании следующих локальных актов: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общеобразовательная программа образования;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Учебный план;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Рабочая программа воспитания как часть основной образовательной программы;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Рабочие программы педагогов; </w:t>
      </w:r>
    </w:p>
    <w:p w:rsidR="0029274E" w:rsidRPr="009118C7" w:rsidRDefault="0029274E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- Должностные инструкции специалистов, отвечающих за организацию</w:t>
      </w:r>
      <w:r w:rsidR="00E6389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деятельности; </w:t>
      </w:r>
    </w:p>
    <w:p w:rsidR="0029274E" w:rsidRPr="009118C7" w:rsidRDefault="00E6389B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274E" w:rsidRPr="009118C7">
        <w:rPr>
          <w:rFonts w:ascii="Times New Roman" w:hAnsi="Times New Roman" w:cs="Times New Roman"/>
          <w:color w:val="000000"/>
          <w:sz w:val="28"/>
          <w:szCs w:val="28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3.3. Требования к условиям работы с обучающимися с особыми образовательными потребностями</w:t>
      </w:r>
      <w:r w:rsidR="00E6389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одарённые, с отклоняющимся поведением, создаются особые условия.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  <w:r w:rsidR="00E6389B"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3.5. Анализ воспитательного процесса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 образования, установленных ФГОС </w:t>
      </w:r>
      <w:r w:rsidR="00E6389B"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НОО,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>ООО.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Основные принципы самоанализа воспитательной работы: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взаимное уважение всех участников образовательных отношений;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приоритет анализа сущностных сторон воспитания — ориентирует на изучение, прежде всего,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развивающий характер осуществляемого анализа —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распределённая ответственность за результаты личностного развития обучающихся — ориентирует на понимание того, что личностное развитие — это результат как организованного социального воспитания (в котором общеобразовательная организация участвует наряду с другими социальными институтами), так и стихийной социализации и саморазвития.</w:t>
      </w:r>
    </w:p>
    <w:p w:rsidR="00C83044" w:rsidRPr="009118C7" w:rsidRDefault="00C83044" w:rsidP="002A31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анализа воспитательного процесса: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1. Результаты воспитания, социализации и саморазвития обучающихся.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2. Состояние совместной деятельности обучающихся и взрослых.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воспитательного потенциала урочной деятельности;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организуемой внеурочной деятельности обучающихся;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проводимых общешкольных основных дел, мероприятий;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 классных руководителей и их классов;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внешкольных мероприятий;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создания и поддержки предметно-пространственной среды;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взаимодействия с родительским сообществом;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 ученического самоуправления;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 по профилактике и безопасности;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реализации потенциала социального партнёрства;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деятельности по профориентации обучающихся и т.д.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C83044" w:rsidRPr="009118C7" w:rsidRDefault="00C83044" w:rsidP="002A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8C7">
        <w:rPr>
          <w:rFonts w:ascii="Times New Roman" w:hAnsi="Times New Roman" w:cs="Times New Roman"/>
          <w:color w:val="000000"/>
          <w:sz w:val="28"/>
          <w:szCs w:val="28"/>
        </w:rPr>
        <w:t>Итоги самоанализа оформляются в виде отчёта, составл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>яемого методистом по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работе (совместно с 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>заместителем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 xml:space="preserve"> учебно - 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 воспи</w:t>
      </w:r>
      <w:r w:rsidR="009118C7">
        <w:rPr>
          <w:rFonts w:ascii="Times New Roman" w:hAnsi="Times New Roman" w:cs="Times New Roman"/>
          <w:color w:val="000000"/>
          <w:sz w:val="28"/>
          <w:szCs w:val="28"/>
        </w:rPr>
        <w:t>тательной работе</w:t>
      </w:r>
      <w:r w:rsidRPr="009118C7">
        <w:rPr>
          <w:rFonts w:ascii="Times New Roman" w:hAnsi="Times New Roman" w:cs="Times New Roman"/>
          <w:color w:val="000000"/>
          <w:sz w:val="28"/>
          <w:szCs w:val="28"/>
        </w:rPr>
        <w:t xml:space="preserve">) в конце учебного года, рассматриваются и утверждаются педагогическим советом </w:t>
      </w:r>
      <w:bookmarkStart w:id="2" w:name="_GoBack"/>
      <w:bookmarkEnd w:id="2"/>
      <w:r w:rsidRPr="009118C7">
        <w:rPr>
          <w:rFonts w:ascii="Times New Roman" w:hAnsi="Times New Roman" w:cs="Times New Roman"/>
          <w:color w:val="000000"/>
          <w:sz w:val="28"/>
          <w:szCs w:val="28"/>
        </w:rPr>
        <w:t>в общеобразовательной организации.</w:t>
      </w:r>
    </w:p>
    <w:p w:rsidR="00C83044" w:rsidRPr="009118C7" w:rsidRDefault="00C83044" w:rsidP="002A3189">
      <w:pPr>
        <w:rPr>
          <w:rFonts w:ascii="Times New Roman" w:hAnsi="Times New Roman" w:cs="Times New Roman"/>
          <w:sz w:val="28"/>
          <w:szCs w:val="28"/>
        </w:rPr>
      </w:pPr>
    </w:p>
    <w:sectPr w:rsidR="00C83044" w:rsidRPr="009118C7" w:rsidSect="00C8304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CD" w:rsidRDefault="00DA4CCD" w:rsidP="00087D5B">
      <w:pPr>
        <w:spacing w:after="0" w:line="240" w:lineRule="auto"/>
      </w:pPr>
      <w:r>
        <w:separator/>
      </w:r>
    </w:p>
  </w:endnote>
  <w:endnote w:type="continuationSeparator" w:id="0">
    <w:p w:rsidR="00DA4CCD" w:rsidRDefault="00DA4CCD" w:rsidP="0008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121806"/>
      <w:docPartObj>
        <w:docPartGallery w:val="Page Numbers (Bottom of Page)"/>
        <w:docPartUnique/>
      </w:docPartObj>
    </w:sdtPr>
    <w:sdtContent>
      <w:p w:rsidR="004462D6" w:rsidRDefault="004462D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284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4462D6" w:rsidRDefault="004462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CD" w:rsidRDefault="00DA4CCD" w:rsidP="00087D5B">
      <w:pPr>
        <w:spacing w:after="0" w:line="240" w:lineRule="auto"/>
      </w:pPr>
      <w:r>
        <w:separator/>
      </w:r>
    </w:p>
  </w:footnote>
  <w:footnote w:type="continuationSeparator" w:id="0">
    <w:p w:rsidR="00DA4CCD" w:rsidRDefault="00DA4CCD" w:rsidP="0008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16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90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C5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2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B5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52E9F"/>
    <w:multiLevelType w:val="hybridMultilevel"/>
    <w:tmpl w:val="6FDC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B0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C6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CB2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D5E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9A32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C18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62B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501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B7E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426F0"/>
    <w:multiLevelType w:val="hybridMultilevel"/>
    <w:tmpl w:val="694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57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E16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C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064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8E6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E84FD3"/>
    <w:multiLevelType w:val="multilevel"/>
    <w:tmpl w:val="827EC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1D26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525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2"/>
  </w:num>
  <w:num w:numId="5">
    <w:abstractNumId w:val="31"/>
  </w:num>
  <w:num w:numId="6">
    <w:abstractNumId w:val="17"/>
  </w:num>
  <w:num w:numId="7">
    <w:abstractNumId w:val="13"/>
  </w:num>
  <w:num w:numId="8">
    <w:abstractNumId w:val="0"/>
  </w:num>
  <w:num w:numId="9">
    <w:abstractNumId w:val="25"/>
  </w:num>
  <w:num w:numId="10">
    <w:abstractNumId w:val="18"/>
  </w:num>
  <w:num w:numId="11">
    <w:abstractNumId w:val="28"/>
  </w:num>
  <w:num w:numId="12">
    <w:abstractNumId w:val="4"/>
  </w:num>
  <w:num w:numId="13">
    <w:abstractNumId w:val="9"/>
  </w:num>
  <w:num w:numId="14">
    <w:abstractNumId w:val="23"/>
  </w:num>
  <w:num w:numId="15">
    <w:abstractNumId w:val="3"/>
  </w:num>
  <w:num w:numId="16">
    <w:abstractNumId w:val="15"/>
  </w:num>
  <w:num w:numId="17">
    <w:abstractNumId w:val="24"/>
  </w:num>
  <w:num w:numId="18">
    <w:abstractNumId w:val="11"/>
  </w:num>
  <w:num w:numId="19">
    <w:abstractNumId w:val="10"/>
  </w:num>
  <w:num w:numId="20">
    <w:abstractNumId w:val="5"/>
  </w:num>
  <w:num w:numId="21">
    <w:abstractNumId w:val="2"/>
  </w:num>
  <w:num w:numId="22">
    <w:abstractNumId w:val="16"/>
  </w:num>
  <w:num w:numId="23">
    <w:abstractNumId w:val="26"/>
  </w:num>
  <w:num w:numId="24">
    <w:abstractNumId w:val="1"/>
  </w:num>
  <w:num w:numId="25">
    <w:abstractNumId w:val="21"/>
  </w:num>
  <w:num w:numId="26">
    <w:abstractNumId w:val="32"/>
  </w:num>
  <w:num w:numId="27">
    <w:abstractNumId w:val="12"/>
  </w:num>
  <w:num w:numId="28">
    <w:abstractNumId w:val="30"/>
  </w:num>
  <w:num w:numId="29">
    <w:abstractNumId w:val="29"/>
  </w:num>
  <w:num w:numId="30">
    <w:abstractNumId w:val="14"/>
  </w:num>
  <w:num w:numId="31">
    <w:abstractNumId w:val="20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4"/>
    <w:rsid w:val="00087D5B"/>
    <w:rsid w:val="000A19C3"/>
    <w:rsid w:val="001A1D1C"/>
    <w:rsid w:val="001B5564"/>
    <w:rsid w:val="00200E19"/>
    <w:rsid w:val="00291191"/>
    <w:rsid w:val="0029274E"/>
    <w:rsid w:val="002A3189"/>
    <w:rsid w:val="003E2EA0"/>
    <w:rsid w:val="003F204B"/>
    <w:rsid w:val="004213D5"/>
    <w:rsid w:val="00432D94"/>
    <w:rsid w:val="004462D6"/>
    <w:rsid w:val="00530F87"/>
    <w:rsid w:val="0057419A"/>
    <w:rsid w:val="00637530"/>
    <w:rsid w:val="006A52CC"/>
    <w:rsid w:val="006F0D1F"/>
    <w:rsid w:val="007048E3"/>
    <w:rsid w:val="00755B85"/>
    <w:rsid w:val="007F0FD6"/>
    <w:rsid w:val="008F668E"/>
    <w:rsid w:val="009118C7"/>
    <w:rsid w:val="009163B5"/>
    <w:rsid w:val="00931433"/>
    <w:rsid w:val="0099504A"/>
    <w:rsid w:val="00995284"/>
    <w:rsid w:val="009A4B0A"/>
    <w:rsid w:val="00A12CDC"/>
    <w:rsid w:val="00A9246B"/>
    <w:rsid w:val="00B464D3"/>
    <w:rsid w:val="00B85342"/>
    <w:rsid w:val="00C83044"/>
    <w:rsid w:val="00CA70C0"/>
    <w:rsid w:val="00D36C14"/>
    <w:rsid w:val="00D46932"/>
    <w:rsid w:val="00D51AF9"/>
    <w:rsid w:val="00DA4CCD"/>
    <w:rsid w:val="00DC46DE"/>
    <w:rsid w:val="00DE03F9"/>
    <w:rsid w:val="00E347EB"/>
    <w:rsid w:val="00E6389B"/>
    <w:rsid w:val="00E731FC"/>
    <w:rsid w:val="00EB76EB"/>
    <w:rsid w:val="00ED1A20"/>
    <w:rsid w:val="00F9761A"/>
    <w:rsid w:val="00FA1D3F"/>
    <w:rsid w:val="00FB1B02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56C0"/>
  <w15:docId w15:val="{BC3D05A5-5AE8-4F5B-B8B5-D91DE137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830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C83044"/>
    <w:rPr>
      <w:rFonts w:eastAsiaTheme="minorHAnsi"/>
      <w:lang w:eastAsia="en-US"/>
    </w:rPr>
  </w:style>
  <w:style w:type="paragraph" w:styleId="a6">
    <w:name w:val="List Paragraph"/>
    <w:basedOn w:val="a"/>
    <w:link w:val="a7"/>
    <w:uiPriority w:val="34"/>
    <w:qFormat/>
    <w:rsid w:val="009A4B0A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link w:val="a9"/>
    <w:uiPriority w:val="1"/>
    <w:qFormat/>
    <w:rsid w:val="009A4B0A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9A4B0A"/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0">
    <w:name w:val="CharAttribute0"/>
    <w:rsid w:val="009A4B0A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9A4B0A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9A4B0A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9A4B0A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9A4B0A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9A4B0A"/>
    <w:rPr>
      <w:rFonts w:ascii="Times New Roman" w:eastAsia="Times New Roman"/>
      <w:sz w:val="28"/>
    </w:rPr>
  </w:style>
  <w:style w:type="character" w:customStyle="1" w:styleId="CharAttribute301">
    <w:name w:val="CharAttribute301"/>
    <w:rsid w:val="009A4B0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A4B0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A4B0A"/>
    <w:rPr>
      <w:rFonts w:ascii="Times New Roman" w:eastAsia="Times New Roman"/>
      <w:sz w:val="28"/>
    </w:rPr>
  </w:style>
  <w:style w:type="character" w:customStyle="1" w:styleId="CharAttribute305">
    <w:name w:val="CharAttribute305"/>
    <w:rsid w:val="009A4B0A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9A4B0A"/>
    <w:rPr>
      <w:rFonts w:eastAsiaTheme="minorHAnsi"/>
      <w:lang w:eastAsia="en-US"/>
    </w:rPr>
  </w:style>
  <w:style w:type="character" w:customStyle="1" w:styleId="CharAttribute8">
    <w:name w:val="CharAttribute8"/>
    <w:rsid w:val="009A4B0A"/>
    <w:rPr>
      <w:rFonts w:ascii="Times New Roman" w:eastAsia="Times New Roman"/>
      <w:sz w:val="28"/>
    </w:rPr>
  </w:style>
  <w:style w:type="paragraph" w:customStyle="1" w:styleId="1">
    <w:name w:val="Обычный (веб)1"/>
    <w:basedOn w:val="a"/>
    <w:uiPriority w:val="99"/>
    <w:rsid w:val="009A4B0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9A4B0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B0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9A4B0A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b">
    <w:name w:val="Буллит"/>
    <w:basedOn w:val="a"/>
    <w:link w:val="ac"/>
    <w:rsid w:val="009A4B0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0"/>
    <w:link w:val="ab"/>
    <w:rsid w:val="009A4B0A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d">
    <w:name w:val="Subtitle"/>
    <w:basedOn w:val="a"/>
    <w:next w:val="a"/>
    <w:link w:val="ae"/>
    <w:qFormat/>
    <w:rsid w:val="009A4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rsid w:val="009A4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A4B0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A4B0A"/>
    <w:rPr>
      <w:rFonts w:eastAsiaTheme="minorHAnsi"/>
      <w:lang w:eastAsia="en-US"/>
    </w:rPr>
  </w:style>
  <w:style w:type="paragraph" w:customStyle="1" w:styleId="Default">
    <w:name w:val="Default"/>
    <w:rsid w:val="009A4B0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9A4B0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A4B0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9A4B0A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9A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A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6C84-3A22-4EFD-A0CD-4A94A9F0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12958</Words>
  <Characters>73866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2022-08-29T23:36:00Z</cp:lastPrinted>
  <dcterms:created xsi:type="dcterms:W3CDTF">2022-09-15T23:59:00Z</dcterms:created>
  <dcterms:modified xsi:type="dcterms:W3CDTF">2022-09-15T23:59:00Z</dcterms:modified>
</cp:coreProperties>
</file>