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E8" w:rsidRDefault="002B40E8" w:rsidP="002B40E8">
      <w:pPr>
        <w:jc w:val="center"/>
      </w:pPr>
      <w:r>
        <w:t>филиал муниципального бюджетного общеобразовательного учреждения «</w:t>
      </w:r>
      <w:proofErr w:type="spellStart"/>
      <w:r>
        <w:t>Жариковская</w:t>
      </w:r>
      <w:proofErr w:type="spellEnd"/>
      <w:r>
        <w:t xml:space="preserve"> средняя общеобразовательная школа Пограничного муниципального округа»</w:t>
      </w:r>
    </w:p>
    <w:p w:rsidR="002B40E8" w:rsidRDefault="002B40E8" w:rsidP="002B40E8">
      <w:pPr>
        <w:jc w:val="center"/>
      </w:pPr>
      <w:r>
        <w:t xml:space="preserve"> в с. </w:t>
      </w:r>
      <w:proofErr w:type="spellStart"/>
      <w:r>
        <w:t>Нестеровка</w:t>
      </w:r>
      <w:proofErr w:type="spellEnd"/>
    </w:p>
    <w:p w:rsidR="002B40E8" w:rsidRPr="002B40E8" w:rsidRDefault="002B40E8" w:rsidP="002B40E8"/>
    <w:p w:rsidR="002B40E8" w:rsidRDefault="002B40E8" w:rsidP="002B40E8">
      <w:pPr>
        <w:tabs>
          <w:tab w:val="left" w:pos="7395"/>
        </w:tabs>
      </w:pPr>
      <w:r>
        <w:tab/>
      </w:r>
    </w:p>
    <w:p w:rsidR="002B40E8" w:rsidRDefault="002B40E8" w:rsidP="002B40E8">
      <w:pPr>
        <w:tabs>
          <w:tab w:val="left" w:pos="7395"/>
        </w:tabs>
      </w:pPr>
    </w:p>
    <w:p w:rsidR="002B40E8" w:rsidRDefault="002B40E8" w:rsidP="002B40E8">
      <w:pPr>
        <w:tabs>
          <w:tab w:val="left" w:pos="7395"/>
        </w:tabs>
      </w:pPr>
      <w:r>
        <w:t>15.09.2021 г</w:t>
      </w:r>
      <w:r>
        <w:tab/>
        <w:t>№ 30</w:t>
      </w:r>
    </w:p>
    <w:p w:rsidR="002B40E8" w:rsidRDefault="002B40E8" w:rsidP="002B40E8"/>
    <w:p w:rsidR="002B40E8" w:rsidRDefault="002B40E8" w:rsidP="002B40E8">
      <w:r>
        <w:t>«О закреплении наставнических пар/групп»</w:t>
      </w:r>
    </w:p>
    <w:p w:rsidR="002C4885" w:rsidRDefault="002B40E8" w:rsidP="002B40E8">
      <w:r>
        <w:t xml:space="preserve">В соответствии </w:t>
      </w:r>
      <w:proofErr w:type="gramStart"/>
      <w:r>
        <w:t>с  Дорожной</w:t>
      </w:r>
      <w:proofErr w:type="gramEnd"/>
      <w:r>
        <w:t xml:space="preserve"> картой реализации целевой модели наставничества в филиале МБОУ «</w:t>
      </w:r>
      <w:proofErr w:type="spellStart"/>
      <w:r>
        <w:t>Жариковская</w:t>
      </w:r>
      <w:proofErr w:type="spellEnd"/>
      <w:r>
        <w:t xml:space="preserve"> СОШ ПМО» в с. </w:t>
      </w:r>
      <w:proofErr w:type="spellStart"/>
      <w:r>
        <w:t>Нестеровка</w:t>
      </w:r>
      <w:proofErr w:type="spellEnd"/>
      <w:r>
        <w:t>, утвержденным приказом № 29/2 от 15.09.2021 года.</w:t>
      </w:r>
    </w:p>
    <w:p w:rsidR="002B40E8" w:rsidRDefault="002B40E8" w:rsidP="002B40E8">
      <w:r>
        <w:t xml:space="preserve">                                                                               ПРИКАЗЫВАЮ:</w:t>
      </w:r>
    </w:p>
    <w:p w:rsidR="002B40E8" w:rsidRDefault="002B40E8" w:rsidP="002B40E8"/>
    <w:p w:rsidR="002B40E8" w:rsidRDefault="002B40E8" w:rsidP="002B40E8">
      <w:pPr>
        <w:pStyle w:val="a3"/>
        <w:numPr>
          <w:ilvl w:val="0"/>
          <w:numId w:val="1"/>
        </w:numPr>
      </w:pPr>
      <w:r>
        <w:t>Сформировать наставнические пары (группы) Приложение № 1</w:t>
      </w:r>
    </w:p>
    <w:p w:rsidR="002B40E8" w:rsidRDefault="002B40E8" w:rsidP="002B40E8">
      <w:pPr>
        <w:pStyle w:val="a3"/>
        <w:numPr>
          <w:ilvl w:val="0"/>
          <w:numId w:val="1"/>
        </w:numPr>
      </w:pPr>
      <w:r>
        <w:t xml:space="preserve">Куратору наставнических пар </w:t>
      </w:r>
      <w:proofErr w:type="spellStart"/>
      <w:r>
        <w:t>Ландык</w:t>
      </w:r>
      <w:proofErr w:type="spellEnd"/>
      <w:r>
        <w:t xml:space="preserve"> Л.А.:</w:t>
      </w:r>
    </w:p>
    <w:p w:rsidR="002B40E8" w:rsidRDefault="002B40E8" w:rsidP="002B40E8">
      <w:pPr>
        <w:pStyle w:val="a3"/>
        <w:numPr>
          <w:ilvl w:val="1"/>
          <w:numId w:val="1"/>
        </w:numPr>
      </w:pPr>
      <w:r>
        <w:t>Оказать содействие в разработке планов взаимодействия, коррекции и отслеживания результатов.</w:t>
      </w:r>
    </w:p>
    <w:p w:rsidR="00AF6F46" w:rsidRDefault="002B40E8" w:rsidP="002B40E8">
      <w:pPr>
        <w:pStyle w:val="a3"/>
        <w:numPr>
          <w:ilvl w:val="1"/>
          <w:numId w:val="1"/>
        </w:numPr>
      </w:pPr>
      <w:r>
        <w:t>Отслеживать реализацию планов взаимодействия.</w:t>
      </w:r>
    </w:p>
    <w:p w:rsidR="002B40E8" w:rsidRDefault="00AF6F46" w:rsidP="00AF6F46">
      <w:pPr>
        <w:pStyle w:val="a3"/>
        <w:numPr>
          <w:ilvl w:val="0"/>
          <w:numId w:val="1"/>
        </w:numPr>
      </w:pPr>
      <w:r>
        <w:t>Контроль за исполнением приказа оставляю за собой.</w:t>
      </w:r>
    </w:p>
    <w:p w:rsidR="00AF6F46" w:rsidRDefault="00AF6F46" w:rsidP="00AF6F46"/>
    <w:p w:rsidR="00AF6F46" w:rsidRDefault="00AF6F46" w:rsidP="00AF6F46"/>
    <w:p w:rsidR="00AF6F46" w:rsidRDefault="00AF6F46" w:rsidP="00AF6F46"/>
    <w:p w:rsidR="00AF6F46" w:rsidRDefault="00AF6F46" w:rsidP="00AF6F46">
      <w:r>
        <w:t xml:space="preserve">Зам директора по УВР                                                                        </w:t>
      </w:r>
      <w:proofErr w:type="spellStart"/>
      <w:r>
        <w:t>Кутафина</w:t>
      </w:r>
      <w:proofErr w:type="spellEnd"/>
      <w:r>
        <w:t xml:space="preserve"> Н.С.</w:t>
      </w:r>
    </w:p>
    <w:p w:rsidR="00AF6F46" w:rsidRPr="00AF6F46" w:rsidRDefault="00AF6F46" w:rsidP="00AF6F46"/>
    <w:p w:rsidR="00AF6F46" w:rsidRPr="00AF6F46" w:rsidRDefault="00AF6F46" w:rsidP="00AF6F46"/>
    <w:p w:rsidR="00AF6F46" w:rsidRPr="00AF6F46" w:rsidRDefault="00AF6F46" w:rsidP="00AF6F46"/>
    <w:p w:rsidR="00AF6F46" w:rsidRPr="00AF6F46" w:rsidRDefault="00AF6F46" w:rsidP="00AF6F46"/>
    <w:p w:rsidR="00AF6F46" w:rsidRPr="00AF6F46" w:rsidRDefault="00AF6F46" w:rsidP="00AF6F46"/>
    <w:p w:rsidR="00AF6F46" w:rsidRPr="00AF6F46" w:rsidRDefault="00AF6F46" w:rsidP="00AF6F46"/>
    <w:p w:rsidR="00AF6F46" w:rsidRDefault="00AF6F46" w:rsidP="00AF6F46"/>
    <w:p w:rsidR="00AF6F46" w:rsidRDefault="00AF6F46" w:rsidP="00AF6F46"/>
    <w:p w:rsidR="00AF6F46" w:rsidRDefault="00AF6F46" w:rsidP="00AF6F46"/>
    <w:p w:rsidR="00AF6F46" w:rsidRDefault="00AF6F46" w:rsidP="00AF6F46"/>
    <w:p w:rsidR="00AF6F46" w:rsidRDefault="00AF6F46" w:rsidP="00AF6F46"/>
    <w:p w:rsidR="00AF6F46" w:rsidRDefault="00AF6F46" w:rsidP="00AF6F46"/>
    <w:p w:rsidR="00AF6F46" w:rsidRDefault="00AF6F46" w:rsidP="00AF6F46">
      <w:pPr>
        <w:tabs>
          <w:tab w:val="left" w:pos="7755"/>
        </w:tabs>
      </w:pPr>
      <w:r>
        <w:lastRenderedPageBreak/>
        <w:tab/>
        <w:t>Приложение 1</w:t>
      </w:r>
    </w:p>
    <w:p w:rsidR="00AF6F46" w:rsidRDefault="00AF6F46" w:rsidP="00AF6F46"/>
    <w:p w:rsidR="00AF6F46" w:rsidRDefault="00AF6F46" w:rsidP="00AF6F46"/>
    <w:p w:rsidR="00AF6F46" w:rsidRDefault="00AF6F46" w:rsidP="00AF6F46">
      <w:pPr>
        <w:tabs>
          <w:tab w:val="left" w:pos="3000"/>
        </w:tabs>
        <w:jc w:val="center"/>
      </w:pPr>
      <w:r>
        <w:t>База данных наставников – преподавателей, работающих в филиале МБОУ «</w:t>
      </w:r>
      <w:proofErr w:type="spellStart"/>
      <w:r>
        <w:t>Жариковская</w:t>
      </w:r>
      <w:proofErr w:type="spellEnd"/>
      <w:r>
        <w:t xml:space="preserve"> СОШ ПМО» в с. </w:t>
      </w:r>
      <w:proofErr w:type="spellStart"/>
      <w:r>
        <w:t>НЕстеровка</w:t>
      </w:r>
      <w:proofErr w:type="spellEnd"/>
    </w:p>
    <w:p w:rsidR="00AF6F46" w:rsidRDefault="00AF6F46" w:rsidP="00AF6F46"/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925"/>
      </w:tblGrid>
      <w:tr w:rsidR="00AF6F46" w:rsidTr="00AF6F46">
        <w:trPr>
          <w:trHeight w:val="765"/>
        </w:trPr>
        <w:tc>
          <w:tcPr>
            <w:tcW w:w="2380" w:type="dxa"/>
          </w:tcPr>
          <w:p w:rsidR="00AF6F46" w:rsidRDefault="00AF6F46" w:rsidP="00AF6F46">
            <w:r>
              <w:t>ФИО наставника</w:t>
            </w:r>
          </w:p>
        </w:tc>
        <w:tc>
          <w:tcPr>
            <w:tcW w:w="2380" w:type="dxa"/>
          </w:tcPr>
          <w:p w:rsidR="00AF6F46" w:rsidRDefault="00AF6F46" w:rsidP="00AF6F46">
            <w:r>
              <w:t>ФИО наставляемого</w:t>
            </w:r>
          </w:p>
        </w:tc>
        <w:tc>
          <w:tcPr>
            <w:tcW w:w="2380" w:type="dxa"/>
          </w:tcPr>
          <w:p w:rsidR="00AF6F46" w:rsidRDefault="00AF6F46" w:rsidP="00AF6F46">
            <w:r>
              <w:t>Основные компетенции наставника</w:t>
            </w:r>
          </w:p>
        </w:tc>
        <w:tc>
          <w:tcPr>
            <w:tcW w:w="2925" w:type="dxa"/>
          </w:tcPr>
          <w:p w:rsidR="00AF6F46" w:rsidRDefault="00AF6F46" w:rsidP="00AF6F46">
            <w:r>
              <w:t>Формируемые компетенции и навыки наставляемого</w:t>
            </w:r>
          </w:p>
        </w:tc>
      </w:tr>
      <w:tr w:rsidR="00AF6F46" w:rsidTr="00AF6F46">
        <w:trPr>
          <w:trHeight w:val="765"/>
        </w:trPr>
        <w:tc>
          <w:tcPr>
            <w:tcW w:w="2380" w:type="dxa"/>
          </w:tcPr>
          <w:p w:rsidR="00AF6F46" w:rsidRDefault="00AF6F46" w:rsidP="00AF6F46">
            <w:proofErr w:type="spellStart"/>
            <w:r>
              <w:t>Волосникова</w:t>
            </w:r>
            <w:proofErr w:type="spellEnd"/>
            <w:r>
              <w:t xml:space="preserve"> </w:t>
            </w:r>
          </w:p>
          <w:p w:rsidR="00AF6F46" w:rsidRDefault="00AF6F46" w:rsidP="00AF6F46">
            <w:r>
              <w:t xml:space="preserve">Елена </w:t>
            </w:r>
          </w:p>
          <w:p w:rsidR="00AF6F46" w:rsidRDefault="00AF6F46" w:rsidP="00AF6F46">
            <w:r>
              <w:t>Николаевна</w:t>
            </w:r>
          </w:p>
        </w:tc>
        <w:tc>
          <w:tcPr>
            <w:tcW w:w="2380" w:type="dxa"/>
          </w:tcPr>
          <w:p w:rsidR="006C2295" w:rsidRDefault="006C2295" w:rsidP="00AF6F46">
            <w:proofErr w:type="gramStart"/>
            <w:r>
              <w:t>1 .</w:t>
            </w:r>
            <w:proofErr w:type="spellStart"/>
            <w:r>
              <w:t>Атюкова</w:t>
            </w:r>
            <w:proofErr w:type="spellEnd"/>
            <w:proofErr w:type="gramEnd"/>
            <w:r>
              <w:t xml:space="preserve"> Лиза</w:t>
            </w:r>
          </w:p>
          <w:p w:rsidR="006C2295" w:rsidRDefault="006C2295" w:rsidP="00AF6F46">
            <w:r>
              <w:t>2.Катров Дмитрий</w:t>
            </w:r>
          </w:p>
          <w:p w:rsidR="006C2295" w:rsidRDefault="006C2295" w:rsidP="00AF6F46">
            <w:r>
              <w:t>3. Бирюкова Виктория</w:t>
            </w:r>
          </w:p>
          <w:p w:rsidR="006C2295" w:rsidRDefault="006C2295" w:rsidP="00AF6F46">
            <w:r>
              <w:t>4. Сергеева Виктория</w:t>
            </w:r>
          </w:p>
          <w:p w:rsidR="00534C16" w:rsidRDefault="00534C16" w:rsidP="00AF6F46"/>
          <w:p w:rsidR="006C2295" w:rsidRDefault="006C2295" w:rsidP="00AF6F46"/>
        </w:tc>
        <w:tc>
          <w:tcPr>
            <w:tcW w:w="2380" w:type="dxa"/>
          </w:tcPr>
          <w:p w:rsidR="00AF6F46" w:rsidRDefault="00A35DF3" w:rsidP="00AF6F46">
            <w:r>
              <w:t xml:space="preserve">Опытный преподаватель в совершенстве владеющий своим предметом и умеющий выстраивать образовательную деятельность, ориентируясь на индивидуальные особенности обучающихся.  </w:t>
            </w:r>
          </w:p>
        </w:tc>
        <w:tc>
          <w:tcPr>
            <w:tcW w:w="2925" w:type="dxa"/>
          </w:tcPr>
          <w:p w:rsidR="00AF6F46" w:rsidRDefault="00534C16" w:rsidP="00AF6F46">
            <w:r>
              <w:t xml:space="preserve">Читательскую грамотность </w:t>
            </w:r>
          </w:p>
        </w:tc>
      </w:tr>
      <w:tr w:rsidR="00AF6F46" w:rsidTr="00AF6F46">
        <w:trPr>
          <w:trHeight w:val="765"/>
        </w:trPr>
        <w:tc>
          <w:tcPr>
            <w:tcW w:w="2380" w:type="dxa"/>
          </w:tcPr>
          <w:p w:rsidR="00AF6F46" w:rsidRDefault="00AF6F46" w:rsidP="00AF6F46">
            <w:proofErr w:type="spellStart"/>
            <w:r>
              <w:t>Коровко</w:t>
            </w:r>
            <w:proofErr w:type="spellEnd"/>
            <w:r>
              <w:t xml:space="preserve"> </w:t>
            </w:r>
          </w:p>
          <w:p w:rsidR="00AF6F46" w:rsidRDefault="00AF6F46" w:rsidP="00AF6F46">
            <w:r>
              <w:t>Татьяна Александровна</w:t>
            </w:r>
          </w:p>
          <w:p w:rsidR="00AF6F46" w:rsidRDefault="00AF6F46" w:rsidP="00AF6F46"/>
        </w:tc>
        <w:tc>
          <w:tcPr>
            <w:tcW w:w="2380" w:type="dxa"/>
          </w:tcPr>
          <w:p w:rsidR="00AF6F46" w:rsidRDefault="006C2295" w:rsidP="00AF6F46">
            <w:r>
              <w:t>1.Смышляев Павел</w:t>
            </w:r>
          </w:p>
          <w:p w:rsidR="006C2295" w:rsidRDefault="006C2295" w:rsidP="00AF6F46">
            <w:r>
              <w:t>2. Лисин Станислав</w:t>
            </w:r>
          </w:p>
        </w:tc>
        <w:tc>
          <w:tcPr>
            <w:tcW w:w="2380" w:type="dxa"/>
          </w:tcPr>
          <w:p w:rsidR="00AF6F46" w:rsidRDefault="00A35DF3" w:rsidP="00AF6F46">
            <w:r>
              <w:t>Неравнодушный профессионал с большим опытом работы.</w:t>
            </w:r>
          </w:p>
        </w:tc>
        <w:tc>
          <w:tcPr>
            <w:tcW w:w="2925" w:type="dxa"/>
          </w:tcPr>
          <w:p w:rsidR="00AF6F46" w:rsidRDefault="00534C16" w:rsidP="00AF6F46">
            <w:r>
              <w:t>Финансовую грамотность</w:t>
            </w:r>
          </w:p>
        </w:tc>
      </w:tr>
      <w:tr w:rsidR="00AF6F46" w:rsidTr="00AF6F46">
        <w:trPr>
          <w:trHeight w:val="765"/>
        </w:trPr>
        <w:tc>
          <w:tcPr>
            <w:tcW w:w="2380" w:type="dxa"/>
          </w:tcPr>
          <w:p w:rsidR="00AF6F46" w:rsidRDefault="00AF6F46" w:rsidP="00AF6F46">
            <w:proofErr w:type="spellStart"/>
            <w:r>
              <w:t>Ландык</w:t>
            </w:r>
            <w:proofErr w:type="spellEnd"/>
            <w:r>
              <w:t xml:space="preserve"> </w:t>
            </w:r>
          </w:p>
          <w:p w:rsidR="00AF6F46" w:rsidRDefault="00AF6F46" w:rsidP="00AF6F46">
            <w:r>
              <w:t xml:space="preserve">Лариса </w:t>
            </w:r>
          </w:p>
          <w:p w:rsidR="00AF6F46" w:rsidRDefault="00AF6F46" w:rsidP="00AF6F46">
            <w:r>
              <w:t>Анатольевна</w:t>
            </w:r>
          </w:p>
          <w:p w:rsidR="00AF6F46" w:rsidRDefault="00AF6F46" w:rsidP="00AF6F46"/>
        </w:tc>
        <w:tc>
          <w:tcPr>
            <w:tcW w:w="2380" w:type="dxa"/>
          </w:tcPr>
          <w:p w:rsidR="00AF6F46" w:rsidRDefault="006C2295" w:rsidP="006C2295">
            <w:pPr>
              <w:tabs>
                <w:tab w:val="left" w:pos="496"/>
              </w:tabs>
            </w:pPr>
            <w:r>
              <w:t xml:space="preserve">1 </w:t>
            </w:r>
            <w:proofErr w:type="spellStart"/>
            <w:r>
              <w:t>Пономарчук</w:t>
            </w:r>
            <w:proofErr w:type="spellEnd"/>
            <w:r>
              <w:t xml:space="preserve"> Игнат</w:t>
            </w:r>
          </w:p>
          <w:p w:rsidR="006C2295" w:rsidRDefault="00A35DF3" w:rsidP="006C2295">
            <w:pPr>
              <w:tabs>
                <w:tab w:val="left" w:pos="496"/>
              </w:tabs>
            </w:pPr>
            <w:r>
              <w:t xml:space="preserve">2 </w:t>
            </w:r>
            <w:proofErr w:type="spellStart"/>
            <w:r>
              <w:t>Кутафина</w:t>
            </w:r>
            <w:proofErr w:type="spellEnd"/>
            <w:r w:rsidR="006C2295">
              <w:t xml:space="preserve"> </w:t>
            </w:r>
            <w:proofErr w:type="spellStart"/>
            <w:r w:rsidR="006C2295">
              <w:t>Аминат</w:t>
            </w:r>
            <w:proofErr w:type="spellEnd"/>
          </w:p>
          <w:p w:rsidR="00A35DF3" w:rsidRDefault="00A35DF3" w:rsidP="006C2295">
            <w:pPr>
              <w:tabs>
                <w:tab w:val="left" w:pos="496"/>
              </w:tabs>
            </w:pPr>
            <w:r>
              <w:t xml:space="preserve">3 </w:t>
            </w:r>
            <w:proofErr w:type="spellStart"/>
            <w:r>
              <w:t>Пономарчук</w:t>
            </w:r>
            <w:proofErr w:type="spellEnd"/>
            <w:r>
              <w:t xml:space="preserve"> Назар</w:t>
            </w:r>
          </w:p>
          <w:p w:rsidR="00534C16" w:rsidRDefault="00534C16" w:rsidP="006C2295">
            <w:pPr>
              <w:tabs>
                <w:tab w:val="left" w:pos="496"/>
              </w:tabs>
            </w:pPr>
          </w:p>
          <w:p w:rsidR="006C2295" w:rsidRDefault="006C2295" w:rsidP="006C2295">
            <w:pPr>
              <w:tabs>
                <w:tab w:val="left" w:pos="496"/>
              </w:tabs>
            </w:pPr>
          </w:p>
        </w:tc>
        <w:tc>
          <w:tcPr>
            <w:tcW w:w="2380" w:type="dxa"/>
          </w:tcPr>
          <w:p w:rsidR="00AF6F46" w:rsidRDefault="00A35DF3" w:rsidP="00AF6F46">
            <w:r>
              <w:t xml:space="preserve">Преподаватель целеустремленный, с хорошо развитыми коммуникативными лидерскими качествами.  Умеющий мотивировать обучающихся на включение в различные виды деятельности. </w:t>
            </w:r>
          </w:p>
        </w:tc>
        <w:tc>
          <w:tcPr>
            <w:tcW w:w="2925" w:type="dxa"/>
          </w:tcPr>
          <w:p w:rsidR="00AF6F46" w:rsidRDefault="00A35DF3" w:rsidP="00AF6F46">
            <w:r>
              <w:t xml:space="preserve">Формирования </w:t>
            </w:r>
            <w:r w:rsidR="00534C16">
              <w:t>лидерских качеств, креативность</w:t>
            </w:r>
          </w:p>
        </w:tc>
      </w:tr>
      <w:tr w:rsidR="00AF6F46" w:rsidTr="00AF6F46">
        <w:trPr>
          <w:trHeight w:val="765"/>
        </w:trPr>
        <w:tc>
          <w:tcPr>
            <w:tcW w:w="2380" w:type="dxa"/>
          </w:tcPr>
          <w:p w:rsidR="00AF6F46" w:rsidRDefault="00AF6F46" w:rsidP="00AF6F46">
            <w:proofErr w:type="spellStart"/>
            <w:r>
              <w:t>Нильга</w:t>
            </w:r>
            <w:proofErr w:type="spellEnd"/>
          </w:p>
          <w:p w:rsidR="00AF6F46" w:rsidRDefault="00AF6F46" w:rsidP="00AF6F46">
            <w:r>
              <w:t xml:space="preserve"> Елена </w:t>
            </w:r>
          </w:p>
          <w:p w:rsidR="00AF6F46" w:rsidRDefault="00AF6F46" w:rsidP="00AF6F46">
            <w:r>
              <w:t>Григорьевна</w:t>
            </w:r>
          </w:p>
        </w:tc>
        <w:tc>
          <w:tcPr>
            <w:tcW w:w="2380" w:type="dxa"/>
          </w:tcPr>
          <w:p w:rsidR="00AF6F46" w:rsidRDefault="006C2295" w:rsidP="006C2295">
            <w:pPr>
              <w:pStyle w:val="a3"/>
              <w:numPr>
                <w:ilvl w:val="0"/>
                <w:numId w:val="3"/>
              </w:numPr>
              <w:ind w:left="349"/>
            </w:pPr>
            <w:proofErr w:type="spellStart"/>
            <w:r>
              <w:t>Кюрегян</w:t>
            </w:r>
            <w:proofErr w:type="spellEnd"/>
            <w:r>
              <w:t xml:space="preserve"> Диана</w:t>
            </w:r>
          </w:p>
          <w:p w:rsidR="006C2295" w:rsidRDefault="006C2295" w:rsidP="006C2295">
            <w:pPr>
              <w:pStyle w:val="a3"/>
              <w:numPr>
                <w:ilvl w:val="0"/>
                <w:numId w:val="3"/>
              </w:numPr>
              <w:ind w:left="349"/>
            </w:pPr>
            <w:proofErr w:type="spellStart"/>
            <w:r>
              <w:t>Мездрин</w:t>
            </w:r>
            <w:proofErr w:type="spellEnd"/>
            <w:r>
              <w:t xml:space="preserve"> Максим</w:t>
            </w:r>
          </w:p>
          <w:p w:rsidR="00534C16" w:rsidRDefault="00534C16" w:rsidP="006C2295">
            <w:pPr>
              <w:pStyle w:val="a3"/>
              <w:numPr>
                <w:ilvl w:val="0"/>
                <w:numId w:val="3"/>
              </w:numPr>
              <w:ind w:left="349"/>
            </w:pPr>
            <w:proofErr w:type="spellStart"/>
            <w:r>
              <w:t>Жилкина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  <w:p w:rsidR="00534C16" w:rsidRDefault="00534C16" w:rsidP="006C2295">
            <w:pPr>
              <w:pStyle w:val="a3"/>
              <w:numPr>
                <w:ilvl w:val="0"/>
                <w:numId w:val="3"/>
              </w:numPr>
              <w:ind w:left="349"/>
            </w:pPr>
            <w:r>
              <w:t>Зайцева Влада</w:t>
            </w:r>
          </w:p>
          <w:p w:rsidR="00534C16" w:rsidRDefault="00534C16" w:rsidP="00534C16">
            <w:pPr>
              <w:pStyle w:val="a3"/>
              <w:ind w:left="349"/>
            </w:pPr>
          </w:p>
        </w:tc>
        <w:tc>
          <w:tcPr>
            <w:tcW w:w="2380" w:type="dxa"/>
          </w:tcPr>
          <w:p w:rsidR="00AF6F46" w:rsidRDefault="00A35DF3" w:rsidP="00AF6F46">
            <w:r>
              <w:t>Опытный преподаватель, умеющий планировать и организовывать индивидуальную, самостоятельную деятельность учащихся.</w:t>
            </w:r>
          </w:p>
        </w:tc>
        <w:tc>
          <w:tcPr>
            <w:tcW w:w="2925" w:type="dxa"/>
          </w:tcPr>
          <w:p w:rsidR="00AF6F46" w:rsidRDefault="00534C16" w:rsidP="00AF6F46">
            <w:r>
              <w:t xml:space="preserve">Творческие </w:t>
            </w:r>
          </w:p>
        </w:tc>
      </w:tr>
    </w:tbl>
    <w:p w:rsidR="00AF6F46" w:rsidRPr="00AF6F46" w:rsidRDefault="00AF6F46" w:rsidP="00AF6F46">
      <w:bookmarkStart w:id="0" w:name="_GoBack"/>
      <w:bookmarkEnd w:id="0"/>
    </w:p>
    <w:sectPr w:rsidR="00AF6F46" w:rsidRPr="00AF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22BC"/>
    <w:multiLevelType w:val="hybridMultilevel"/>
    <w:tmpl w:val="F274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C19C6"/>
    <w:multiLevelType w:val="multilevel"/>
    <w:tmpl w:val="B7B8C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0861D20"/>
    <w:multiLevelType w:val="hybridMultilevel"/>
    <w:tmpl w:val="C430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63EDB"/>
    <w:multiLevelType w:val="hybridMultilevel"/>
    <w:tmpl w:val="1162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E8"/>
    <w:rsid w:val="002B40E8"/>
    <w:rsid w:val="002C4885"/>
    <w:rsid w:val="00534C16"/>
    <w:rsid w:val="006C2295"/>
    <w:rsid w:val="00A35DF3"/>
    <w:rsid w:val="00A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4CBC"/>
  <w15:chartTrackingRefBased/>
  <w15:docId w15:val="{1120E854-0C73-4B0B-A87A-4CF436C4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0E8"/>
    <w:pPr>
      <w:ind w:left="720"/>
      <w:contextualSpacing/>
    </w:pPr>
  </w:style>
  <w:style w:type="table" w:styleId="a4">
    <w:name w:val="Table Grid"/>
    <w:basedOn w:val="a1"/>
    <w:uiPriority w:val="39"/>
    <w:rsid w:val="00AF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2022-10-19T04:20:00Z</dcterms:created>
  <dcterms:modified xsi:type="dcterms:W3CDTF">2022-10-19T05:08:00Z</dcterms:modified>
</cp:coreProperties>
</file>