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B9" w:rsidRDefault="000F093D">
      <w:pPr>
        <w:pStyle w:val="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02AB9" w:rsidRDefault="00302AB9">
      <w:pPr>
        <w:pStyle w:val="a3"/>
        <w:ind w:left="0"/>
        <w:rPr>
          <w:b/>
          <w:sz w:val="26"/>
        </w:rPr>
      </w:pPr>
    </w:p>
    <w:p w:rsidR="00302AB9" w:rsidRDefault="00302AB9">
      <w:pPr>
        <w:pStyle w:val="a3"/>
        <w:spacing w:before="4"/>
        <w:ind w:left="0"/>
        <w:rPr>
          <w:b/>
          <w:sz w:val="31"/>
        </w:rPr>
      </w:pPr>
    </w:p>
    <w:p w:rsidR="00302AB9" w:rsidRDefault="000F093D">
      <w:pPr>
        <w:pStyle w:val="a3"/>
        <w:spacing w:before="1"/>
        <w:ind w:left="1658" w:right="14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Приморского</w:t>
      </w:r>
      <w:r>
        <w:rPr>
          <w:spacing w:val="-4"/>
        </w:rPr>
        <w:t xml:space="preserve"> </w:t>
      </w:r>
      <w:r>
        <w:t>края</w:t>
      </w:r>
    </w:p>
    <w:p w:rsidR="00302AB9" w:rsidRDefault="00302AB9">
      <w:pPr>
        <w:pStyle w:val="a3"/>
        <w:ind w:left="0"/>
        <w:rPr>
          <w:sz w:val="26"/>
        </w:rPr>
      </w:pPr>
    </w:p>
    <w:p w:rsidR="00302AB9" w:rsidRDefault="00302AB9">
      <w:pPr>
        <w:pStyle w:val="a3"/>
        <w:spacing w:before="4"/>
        <w:ind w:left="0"/>
        <w:rPr>
          <w:sz w:val="31"/>
        </w:rPr>
      </w:pPr>
    </w:p>
    <w:p w:rsidR="00302AB9" w:rsidRDefault="000F093D">
      <w:pPr>
        <w:pStyle w:val="a3"/>
        <w:ind w:left="1616" w:right="1488"/>
        <w:jc w:val="center"/>
      </w:pPr>
      <w:r>
        <w:t>Администрация</w:t>
      </w:r>
      <w:r>
        <w:rPr>
          <w:spacing w:val="-4"/>
        </w:rPr>
        <w:t xml:space="preserve"> </w:t>
      </w:r>
      <w:r>
        <w:t>Пограничного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округа</w:t>
      </w:r>
    </w:p>
    <w:p w:rsidR="00302AB9" w:rsidRDefault="00302AB9">
      <w:pPr>
        <w:pStyle w:val="a3"/>
        <w:ind w:left="0"/>
        <w:rPr>
          <w:sz w:val="26"/>
        </w:rPr>
      </w:pPr>
    </w:p>
    <w:p w:rsidR="00302AB9" w:rsidRDefault="00302AB9">
      <w:pPr>
        <w:pStyle w:val="a3"/>
        <w:spacing w:before="5"/>
        <w:ind w:left="0"/>
        <w:rPr>
          <w:sz w:val="31"/>
        </w:rPr>
      </w:pPr>
    </w:p>
    <w:p w:rsidR="00302AB9" w:rsidRDefault="000F093D">
      <w:pPr>
        <w:pStyle w:val="a3"/>
        <w:ind w:left="1662" w:right="1488"/>
        <w:jc w:val="center"/>
      </w:pPr>
      <w:r>
        <w:t>Филиал</w:t>
      </w:r>
      <w:r>
        <w:rPr>
          <w:spacing w:val="-5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"ЖАРИКОВСКАЯ</w:t>
      </w:r>
      <w:r>
        <w:rPr>
          <w:spacing w:val="-5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ПМО</w:t>
      </w:r>
      <w:r>
        <w:t>"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Нестеровка</w:t>
      </w:r>
    </w:p>
    <w:p w:rsidR="00302AB9" w:rsidRDefault="00302AB9">
      <w:pPr>
        <w:pStyle w:val="a3"/>
        <w:ind w:left="0"/>
        <w:rPr>
          <w:sz w:val="20"/>
        </w:rPr>
      </w:pPr>
    </w:p>
    <w:p w:rsidR="00302AB9" w:rsidRDefault="00302AB9">
      <w:pPr>
        <w:pStyle w:val="a3"/>
        <w:ind w:left="0"/>
        <w:rPr>
          <w:sz w:val="20"/>
        </w:rPr>
      </w:pPr>
    </w:p>
    <w:p w:rsidR="00302AB9" w:rsidRDefault="00302AB9">
      <w:pPr>
        <w:pStyle w:val="a3"/>
        <w:ind w:left="0"/>
        <w:rPr>
          <w:sz w:val="20"/>
        </w:rPr>
      </w:pPr>
    </w:p>
    <w:p w:rsidR="00302AB9" w:rsidRDefault="00302AB9">
      <w:pPr>
        <w:pStyle w:val="a3"/>
        <w:ind w:left="0"/>
        <w:rPr>
          <w:sz w:val="20"/>
        </w:rPr>
      </w:pPr>
    </w:p>
    <w:p w:rsidR="00302AB9" w:rsidRDefault="00302AB9">
      <w:pPr>
        <w:pStyle w:val="a3"/>
        <w:ind w:left="0"/>
        <w:rPr>
          <w:sz w:val="20"/>
        </w:rPr>
      </w:pPr>
    </w:p>
    <w:p w:rsidR="00302AB9" w:rsidRDefault="00302AB9">
      <w:pPr>
        <w:pStyle w:val="a3"/>
        <w:spacing w:before="1"/>
        <w:ind w:left="0"/>
        <w:rPr>
          <w:sz w:val="16"/>
        </w:rPr>
      </w:pPr>
    </w:p>
    <w:p w:rsidR="00302AB9" w:rsidRDefault="00302AB9">
      <w:pPr>
        <w:rPr>
          <w:sz w:val="16"/>
        </w:rPr>
        <w:sectPr w:rsidR="00302AB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02AB9" w:rsidRDefault="000F093D">
      <w:pPr>
        <w:spacing w:before="95" w:line="217" w:lineRule="exact"/>
        <w:ind w:left="3695"/>
        <w:rPr>
          <w:sz w:val="20"/>
        </w:rPr>
      </w:pPr>
      <w:bookmarkStart w:id="0" w:name="_GoBack"/>
      <w:bookmarkEnd w:id="0"/>
      <w:r>
        <w:rPr>
          <w:sz w:val="20"/>
        </w:rPr>
        <w:lastRenderedPageBreak/>
        <w:t>СОГЛАСОВАНО</w:t>
      </w:r>
    </w:p>
    <w:p w:rsidR="00302AB9" w:rsidRDefault="000F093D">
      <w:pPr>
        <w:spacing w:line="217" w:lineRule="exact"/>
        <w:ind w:left="3695"/>
        <w:rPr>
          <w:sz w:val="20"/>
        </w:rPr>
      </w:pPr>
      <w:r>
        <w:rPr>
          <w:sz w:val="20"/>
        </w:rPr>
        <w:t>Заместитель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УВР</w:t>
      </w:r>
    </w:p>
    <w:p w:rsidR="00302AB9" w:rsidRDefault="000F093D">
      <w:pPr>
        <w:spacing w:before="95" w:line="217" w:lineRule="exact"/>
        <w:ind w:left="756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302AB9" w:rsidRDefault="000F093D">
      <w:pPr>
        <w:spacing w:line="217" w:lineRule="exact"/>
        <w:ind w:left="756"/>
        <w:rPr>
          <w:sz w:val="20"/>
        </w:rPr>
      </w:pPr>
      <w:r>
        <w:rPr>
          <w:sz w:val="20"/>
        </w:rPr>
        <w:t>Директор</w:t>
      </w:r>
    </w:p>
    <w:p w:rsidR="00302AB9" w:rsidRDefault="00302AB9">
      <w:pPr>
        <w:spacing w:line="217" w:lineRule="exact"/>
        <w:rPr>
          <w:sz w:val="20"/>
        </w:rPr>
        <w:sectPr w:rsidR="00302AB9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416" w:space="40"/>
            <w:col w:w="4324"/>
          </w:cols>
        </w:sectPr>
      </w:pPr>
    </w:p>
    <w:p w:rsidR="00302AB9" w:rsidRDefault="000F093D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Кутафина</w:t>
      </w:r>
      <w:r>
        <w:rPr>
          <w:spacing w:val="5"/>
          <w:sz w:val="20"/>
        </w:rPr>
        <w:t xml:space="preserve"> </w:t>
      </w:r>
      <w:r>
        <w:rPr>
          <w:sz w:val="20"/>
        </w:rPr>
        <w:t>Н.С.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Байдраков</w:t>
      </w:r>
      <w:r>
        <w:rPr>
          <w:spacing w:val="7"/>
          <w:sz w:val="20"/>
        </w:rPr>
        <w:t xml:space="preserve"> </w:t>
      </w:r>
      <w:r>
        <w:rPr>
          <w:sz w:val="20"/>
        </w:rPr>
        <w:t>В.П.</w:t>
      </w:r>
    </w:p>
    <w:p w:rsidR="00302AB9" w:rsidRDefault="00302AB9">
      <w:pPr>
        <w:rPr>
          <w:sz w:val="20"/>
        </w:rPr>
        <w:sectPr w:rsidR="00302AB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02AB9" w:rsidRDefault="000F093D">
      <w:pPr>
        <w:spacing w:before="178" w:line="217" w:lineRule="exact"/>
        <w:ind w:left="3695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№8</w:t>
      </w:r>
    </w:p>
    <w:p w:rsidR="00302AB9" w:rsidRDefault="000F093D">
      <w:pPr>
        <w:spacing w:line="217" w:lineRule="exact"/>
        <w:ind w:left="3695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"04"</w:t>
      </w:r>
      <w:r>
        <w:rPr>
          <w:spacing w:val="-1"/>
          <w:sz w:val="20"/>
        </w:rPr>
        <w:t xml:space="preserve"> </w:t>
      </w:r>
      <w:r>
        <w:rPr>
          <w:sz w:val="20"/>
        </w:rPr>
        <w:t>07</w:t>
      </w:r>
      <w:r>
        <w:rPr>
          <w:spacing w:val="60"/>
          <w:sz w:val="20"/>
        </w:rPr>
        <w:t xml:space="preserve"> </w:t>
      </w:r>
      <w:r>
        <w:rPr>
          <w:sz w:val="20"/>
        </w:rPr>
        <w:t>2022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302AB9" w:rsidRDefault="000F093D">
      <w:pPr>
        <w:spacing w:before="178" w:line="217" w:lineRule="exact"/>
        <w:ind w:left="1910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6"/>
          <w:sz w:val="20"/>
        </w:rPr>
        <w:t xml:space="preserve"> </w:t>
      </w:r>
      <w:r>
        <w:rPr>
          <w:sz w:val="20"/>
        </w:rPr>
        <w:t>№13</w:t>
      </w:r>
    </w:p>
    <w:p w:rsidR="00302AB9" w:rsidRDefault="000F093D">
      <w:pPr>
        <w:spacing w:line="217" w:lineRule="exact"/>
        <w:ind w:left="1910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"04"</w:t>
      </w:r>
      <w:r>
        <w:rPr>
          <w:spacing w:val="2"/>
          <w:sz w:val="20"/>
        </w:rPr>
        <w:t xml:space="preserve"> </w:t>
      </w:r>
      <w:r>
        <w:rPr>
          <w:sz w:val="20"/>
        </w:rPr>
        <w:t>07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302AB9" w:rsidRDefault="00302AB9">
      <w:pPr>
        <w:spacing w:line="217" w:lineRule="exact"/>
        <w:rPr>
          <w:sz w:val="20"/>
        </w:rPr>
        <w:sectPr w:rsidR="00302AB9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262" w:space="40"/>
            <w:col w:w="5478"/>
          </w:cols>
        </w:sectPr>
      </w:pPr>
    </w:p>
    <w:p w:rsidR="00302AB9" w:rsidRDefault="00302AB9">
      <w:pPr>
        <w:pStyle w:val="a3"/>
        <w:ind w:left="0"/>
        <w:rPr>
          <w:sz w:val="20"/>
        </w:rPr>
      </w:pPr>
    </w:p>
    <w:p w:rsidR="00302AB9" w:rsidRDefault="00302AB9">
      <w:pPr>
        <w:pStyle w:val="a3"/>
        <w:ind w:left="0"/>
        <w:rPr>
          <w:sz w:val="20"/>
        </w:rPr>
      </w:pPr>
    </w:p>
    <w:p w:rsidR="00302AB9" w:rsidRDefault="00302AB9">
      <w:pPr>
        <w:pStyle w:val="a3"/>
        <w:ind w:left="0"/>
        <w:rPr>
          <w:sz w:val="20"/>
        </w:rPr>
      </w:pPr>
    </w:p>
    <w:p w:rsidR="00302AB9" w:rsidRDefault="00302AB9">
      <w:pPr>
        <w:pStyle w:val="a3"/>
        <w:spacing w:before="8"/>
        <w:ind w:left="0"/>
        <w:rPr>
          <w:sz w:val="21"/>
        </w:rPr>
      </w:pPr>
    </w:p>
    <w:p w:rsidR="00302AB9" w:rsidRDefault="000F093D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302AB9" w:rsidRDefault="000F093D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02AB9" w:rsidRDefault="000F093D">
      <w:pPr>
        <w:pStyle w:val="a3"/>
        <w:spacing w:before="60"/>
        <w:ind w:left="1666" w:right="1487"/>
        <w:jc w:val="center"/>
      </w:pPr>
      <w:r>
        <w:t>«География»</w:t>
      </w:r>
    </w:p>
    <w:p w:rsidR="00302AB9" w:rsidRDefault="00302AB9">
      <w:pPr>
        <w:pStyle w:val="a3"/>
        <w:ind w:left="0"/>
        <w:rPr>
          <w:sz w:val="26"/>
        </w:rPr>
      </w:pPr>
    </w:p>
    <w:p w:rsidR="00302AB9" w:rsidRDefault="00302AB9">
      <w:pPr>
        <w:pStyle w:val="a3"/>
        <w:spacing w:before="5"/>
        <w:ind w:left="0"/>
        <w:rPr>
          <w:sz w:val="31"/>
        </w:rPr>
      </w:pPr>
    </w:p>
    <w:p w:rsidR="00302AB9" w:rsidRDefault="000F093D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302AB9" w:rsidRDefault="00302AB9">
      <w:pPr>
        <w:pStyle w:val="a3"/>
        <w:ind w:left="0"/>
        <w:rPr>
          <w:sz w:val="26"/>
        </w:rPr>
      </w:pPr>
    </w:p>
    <w:p w:rsidR="00302AB9" w:rsidRDefault="00302AB9">
      <w:pPr>
        <w:pStyle w:val="a3"/>
        <w:ind w:left="0"/>
        <w:rPr>
          <w:sz w:val="26"/>
        </w:rPr>
      </w:pPr>
    </w:p>
    <w:p w:rsidR="00302AB9" w:rsidRDefault="00302AB9">
      <w:pPr>
        <w:pStyle w:val="a3"/>
        <w:ind w:left="0"/>
        <w:rPr>
          <w:sz w:val="26"/>
        </w:rPr>
      </w:pPr>
    </w:p>
    <w:p w:rsidR="00302AB9" w:rsidRDefault="00302AB9">
      <w:pPr>
        <w:pStyle w:val="a3"/>
        <w:ind w:left="0"/>
        <w:rPr>
          <w:sz w:val="26"/>
        </w:rPr>
      </w:pPr>
    </w:p>
    <w:p w:rsidR="00302AB9" w:rsidRDefault="00302AB9">
      <w:pPr>
        <w:pStyle w:val="a3"/>
        <w:ind w:left="0"/>
        <w:rPr>
          <w:sz w:val="26"/>
        </w:rPr>
      </w:pPr>
    </w:p>
    <w:p w:rsidR="00302AB9" w:rsidRDefault="00302AB9">
      <w:pPr>
        <w:pStyle w:val="a3"/>
        <w:ind w:left="0"/>
        <w:rPr>
          <w:sz w:val="26"/>
        </w:rPr>
      </w:pPr>
    </w:p>
    <w:p w:rsidR="00302AB9" w:rsidRDefault="00302AB9">
      <w:pPr>
        <w:pStyle w:val="a3"/>
        <w:spacing w:before="4"/>
        <w:ind w:left="0"/>
        <w:rPr>
          <w:sz w:val="21"/>
        </w:rPr>
      </w:pPr>
    </w:p>
    <w:p w:rsidR="00302AB9" w:rsidRDefault="000F093D">
      <w:pPr>
        <w:pStyle w:val="a3"/>
        <w:ind w:left="0" w:right="335"/>
        <w:jc w:val="right"/>
      </w:pPr>
      <w:r>
        <w:t>Составитель:</w:t>
      </w:r>
      <w:r>
        <w:rPr>
          <w:spacing w:val="-10"/>
        </w:rPr>
        <w:t xml:space="preserve"> </w:t>
      </w:r>
      <w:r>
        <w:t>Федореева</w:t>
      </w:r>
      <w:r>
        <w:rPr>
          <w:spacing w:val="-7"/>
        </w:rPr>
        <w:t xml:space="preserve"> </w:t>
      </w:r>
      <w:r>
        <w:t>Ирина</w:t>
      </w:r>
      <w:r>
        <w:rPr>
          <w:spacing w:val="-6"/>
        </w:rPr>
        <w:t xml:space="preserve"> </w:t>
      </w:r>
      <w:r>
        <w:t>Ивановна</w:t>
      </w:r>
    </w:p>
    <w:p w:rsidR="00302AB9" w:rsidRDefault="000F093D">
      <w:pPr>
        <w:pStyle w:val="a3"/>
        <w:spacing w:before="60"/>
        <w:ind w:left="0" w:right="331"/>
        <w:jc w:val="right"/>
      </w:pPr>
      <w:r>
        <w:t>учитель</w:t>
      </w:r>
    </w:p>
    <w:p w:rsidR="00302AB9" w:rsidRDefault="00302AB9">
      <w:pPr>
        <w:pStyle w:val="a3"/>
        <w:ind w:left="0"/>
        <w:rPr>
          <w:sz w:val="26"/>
        </w:rPr>
      </w:pPr>
    </w:p>
    <w:p w:rsidR="00302AB9" w:rsidRDefault="00302AB9">
      <w:pPr>
        <w:pStyle w:val="a3"/>
        <w:ind w:left="0"/>
        <w:rPr>
          <w:sz w:val="26"/>
        </w:rPr>
      </w:pPr>
    </w:p>
    <w:p w:rsidR="00302AB9" w:rsidRDefault="00302AB9">
      <w:pPr>
        <w:pStyle w:val="a3"/>
        <w:ind w:left="0"/>
        <w:rPr>
          <w:sz w:val="26"/>
        </w:rPr>
      </w:pPr>
    </w:p>
    <w:p w:rsidR="00302AB9" w:rsidRDefault="00302AB9">
      <w:pPr>
        <w:pStyle w:val="a3"/>
        <w:ind w:left="0"/>
        <w:rPr>
          <w:sz w:val="26"/>
        </w:rPr>
      </w:pPr>
    </w:p>
    <w:p w:rsidR="00302AB9" w:rsidRDefault="00302AB9">
      <w:pPr>
        <w:pStyle w:val="a3"/>
        <w:ind w:left="0"/>
        <w:rPr>
          <w:sz w:val="26"/>
        </w:rPr>
      </w:pPr>
    </w:p>
    <w:p w:rsidR="00302AB9" w:rsidRDefault="00302AB9">
      <w:pPr>
        <w:pStyle w:val="a3"/>
        <w:ind w:left="0"/>
        <w:rPr>
          <w:sz w:val="26"/>
        </w:rPr>
      </w:pPr>
    </w:p>
    <w:p w:rsidR="00302AB9" w:rsidRDefault="00302AB9">
      <w:pPr>
        <w:pStyle w:val="a3"/>
        <w:ind w:left="0"/>
        <w:rPr>
          <w:sz w:val="26"/>
        </w:rPr>
      </w:pPr>
    </w:p>
    <w:p w:rsidR="00302AB9" w:rsidRDefault="00302AB9">
      <w:pPr>
        <w:pStyle w:val="a3"/>
        <w:ind w:left="0"/>
        <w:rPr>
          <w:sz w:val="26"/>
        </w:rPr>
      </w:pPr>
    </w:p>
    <w:p w:rsidR="00302AB9" w:rsidRDefault="00302AB9">
      <w:pPr>
        <w:pStyle w:val="a3"/>
        <w:spacing w:before="3"/>
        <w:ind w:left="0"/>
        <w:rPr>
          <w:sz w:val="37"/>
        </w:rPr>
      </w:pPr>
    </w:p>
    <w:p w:rsidR="00302AB9" w:rsidRDefault="000F093D">
      <w:pPr>
        <w:pStyle w:val="a3"/>
        <w:spacing w:before="1"/>
        <w:ind w:left="4487"/>
      </w:pPr>
      <w:r>
        <w:t>c.</w:t>
      </w:r>
      <w:r>
        <w:rPr>
          <w:spacing w:val="-3"/>
        </w:rPr>
        <w:t xml:space="preserve"> </w:t>
      </w:r>
      <w:r>
        <w:t>Нестеровка</w:t>
      </w:r>
      <w:r>
        <w:rPr>
          <w:spacing w:val="-11"/>
        </w:rPr>
        <w:t xml:space="preserve"> </w:t>
      </w:r>
      <w:r>
        <w:t>2022</w:t>
      </w:r>
    </w:p>
    <w:p w:rsidR="00302AB9" w:rsidRDefault="00302AB9">
      <w:pPr>
        <w:sectPr w:rsidR="00302AB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02AB9" w:rsidRDefault="00302AB9">
      <w:pPr>
        <w:pStyle w:val="a3"/>
        <w:spacing w:before="4"/>
        <w:ind w:left="0"/>
        <w:rPr>
          <w:sz w:val="17"/>
        </w:rPr>
      </w:pPr>
    </w:p>
    <w:p w:rsidR="00302AB9" w:rsidRDefault="00302AB9">
      <w:pPr>
        <w:rPr>
          <w:sz w:val="17"/>
        </w:rPr>
        <w:sectPr w:rsidR="00302AB9">
          <w:pgSz w:w="11900" w:h="16840"/>
          <w:pgMar w:top="1600" w:right="560" w:bottom="280" w:left="560" w:header="720" w:footer="720" w:gutter="0"/>
          <w:cols w:space="720"/>
        </w:sectPr>
      </w:pPr>
    </w:p>
    <w:p w:rsidR="00302AB9" w:rsidRDefault="000F093D">
      <w:pPr>
        <w:pStyle w:val="a3"/>
        <w:spacing w:before="66" w:line="292" w:lineRule="auto"/>
        <w:ind w:right="177" w:firstLine="180"/>
      </w:pPr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</w:t>
      </w:r>
      <w:r>
        <w:t>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</w:p>
    <w:p w:rsidR="00302AB9" w:rsidRDefault="00302AB9">
      <w:pPr>
        <w:pStyle w:val="a3"/>
        <w:spacing w:before="8"/>
        <w:ind w:left="0"/>
        <w:rPr>
          <w:sz w:val="23"/>
        </w:rPr>
      </w:pPr>
    </w:p>
    <w:p w:rsidR="00302AB9" w:rsidRDefault="000F093D">
      <w:pPr>
        <w:pStyle w:val="1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248920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A52BD" id="Rectangle 8" o:spid="_x0000_s1026" style="position:absolute;margin-left:33.3pt;margin-top:19.6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Zawk3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302AB9" w:rsidRDefault="000F093D">
      <w:pPr>
        <w:pStyle w:val="a3"/>
        <w:spacing w:before="179" w:line="292" w:lineRule="auto"/>
        <w:ind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личностным,</w:t>
      </w:r>
      <w:r>
        <w:rPr>
          <w:spacing w:val="-4"/>
        </w:rPr>
        <w:t xml:space="preserve"> </w:t>
      </w:r>
      <w:r>
        <w:t>метапредметным</w:t>
      </w:r>
    </w:p>
    <w:p w:rsidR="00302AB9" w:rsidRDefault="000F093D">
      <w:pPr>
        <w:pStyle w:val="a3"/>
        <w:spacing w:line="292" w:lineRule="auto"/>
        <w:ind w:right="478"/>
      </w:pPr>
      <w:r>
        <w:t>и предметным результатам освоения образовательных программ и состав</w:t>
      </w:r>
      <w:r>
        <w:t>лена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302AB9" w:rsidRDefault="000F093D">
      <w:pPr>
        <w:pStyle w:val="a3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302AB9" w:rsidRDefault="000F093D">
      <w:pPr>
        <w:pStyle w:val="a3"/>
        <w:spacing w:line="292" w:lineRule="auto"/>
        <w:ind w:right="661" w:firstLine="180"/>
      </w:pPr>
      <w:r>
        <w:t>Рабочая программа даёт представление о целях обучения, воспитания и развития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</w:t>
      </w:r>
      <w:r>
        <w:t>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302AB9" w:rsidRDefault="000F093D">
      <w:pPr>
        <w:pStyle w:val="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302AB9" w:rsidRDefault="000F093D">
      <w:pPr>
        <w:pStyle w:val="a3"/>
        <w:spacing w:before="156" w:line="292" w:lineRule="auto"/>
        <w:ind w:right="57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 xml:space="preserve">природных, экологических и социально-экономических процессов, о проб- лемах </w:t>
      </w:r>
      <w:r>
        <w:t>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302AB9" w:rsidRDefault="000F093D">
      <w:pPr>
        <w:pStyle w:val="a3"/>
        <w:spacing w:line="292" w:lineRule="auto"/>
        <w:ind w:right="16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</w:t>
      </w:r>
      <w:r>
        <w:t>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302AB9" w:rsidRDefault="000F093D">
      <w:pPr>
        <w:pStyle w:val="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302AB9" w:rsidRDefault="000F093D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302AB9" w:rsidRDefault="000F093D">
      <w:pPr>
        <w:pStyle w:val="a4"/>
        <w:numPr>
          <w:ilvl w:val="0"/>
          <w:numId w:val="5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302AB9" w:rsidRDefault="000F093D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 познавательных интересов, инте</w:t>
      </w:r>
      <w:r>
        <w:rPr>
          <w:sz w:val="24"/>
        </w:rPr>
        <w:t>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302AB9" w:rsidRDefault="000F093D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</w:t>
      </w:r>
      <w:r>
        <w:rPr>
          <w:sz w:val="24"/>
        </w:rPr>
        <w:t>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r>
        <w:rPr>
          <w:sz w:val="24"/>
        </w:rPr>
        <w:t>геоэкологического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302AB9" w:rsidRDefault="000F093D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>формирование способности поиска и применения раз-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302AB9" w:rsidRDefault="00302AB9">
      <w:pPr>
        <w:spacing w:line="292" w:lineRule="auto"/>
        <w:rPr>
          <w:sz w:val="24"/>
        </w:rPr>
        <w:sectPr w:rsidR="00302AB9">
          <w:pgSz w:w="11900" w:h="16840"/>
          <w:pgMar w:top="640" w:right="560" w:bottom="280" w:left="560" w:header="720" w:footer="720" w:gutter="0"/>
          <w:cols w:space="720"/>
        </w:sectPr>
      </w:pPr>
    </w:p>
    <w:p w:rsidR="00302AB9" w:rsidRDefault="000F093D">
      <w:pPr>
        <w:pStyle w:val="a4"/>
        <w:numPr>
          <w:ilvl w:val="0"/>
          <w:numId w:val="5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r>
        <w:rPr>
          <w:sz w:val="24"/>
        </w:rPr>
        <w:lastRenderedPageBreak/>
        <w:t>формирование комплекса практико-ориентированных гео-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процессов и явлений в современном поликультурном, полиэтничном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302AB9" w:rsidRDefault="000F093D">
      <w:pPr>
        <w:pStyle w:val="a4"/>
        <w:numPr>
          <w:ilvl w:val="0"/>
          <w:numId w:val="5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</w:t>
      </w:r>
      <w:r>
        <w:rPr>
          <w:sz w:val="24"/>
        </w:rPr>
        <w:t>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302AB9" w:rsidRDefault="000F093D">
      <w:pPr>
        <w:pStyle w:val="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302AB9" w:rsidRDefault="000F093D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</w:t>
      </w:r>
      <w:r>
        <w:t>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302AB9" w:rsidRDefault="000F093D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302AB9" w:rsidRDefault="000F093D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302AB9" w:rsidRDefault="00302AB9">
      <w:pPr>
        <w:spacing w:line="275" w:lineRule="exact"/>
        <w:sectPr w:rsidR="00302AB9">
          <w:pgSz w:w="11900" w:h="16840"/>
          <w:pgMar w:top="520" w:right="560" w:bottom="280" w:left="560" w:header="720" w:footer="720" w:gutter="0"/>
          <w:cols w:space="720"/>
        </w:sectPr>
      </w:pPr>
    </w:p>
    <w:p w:rsidR="00302AB9" w:rsidRDefault="000F093D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009E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302AB9" w:rsidRDefault="000F093D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302AB9" w:rsidRDefault="000F093D">
      <w:pPr>
        <w:pStyle w:val="a3"/>
        <w:spacing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</w:t>
      </w:r>
      <w:r>
        <w:t>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302AB9" w:rsidRDefault="000F093D">
      <w:pPr>
        <w:pStyle w:val="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302AB9" w:rsidRDefault="000F093D">
      <w:pPr>
        <w:pStyle w:val="a3"/>
        <w:spacing w:before="59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302AB9" w:rsidRDefault="000F093D">
      <w:pPr>
        <w:pStyle w:val="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302AB9" w:rsidRDefault="000F093D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>Рим). Путешествие Пифея.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302AB9" w:rsidRDefault="000F093D">
      <w:pPr>
        <w:pStyle w:val="a3"/>
        <w:spacing w:line="292" w:lineRule="auto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302AB9" w:rsidRDefault="000F093D">
      <w:pPr>
        <w:pStyle w:val="a3"/>
        <w:spacing w:line="292" w:lineRule="auto"/>
        <w:ind w:right="177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</w:t>
      </w:r>
      <w:r>
        <w:t>.</w:t>
      </w:r>
    </w:p>
    <w:p w:rsidR="00302AB9" w:rsidRDefault="000F093D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</w:t>
      </w:r>
      <w:r>
        <w:t>ктиды).</w:t>
      </w:r>
    </w:p>
    <w:p w:rsidR="00302AB9" w:rsidRDefault="000F093D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302AB9" w:rsidRDefault="000F093D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302AB9" w:rsidRDefault="000F093D">
      <w:pPr>
        <w:pStyle w:val="a4"/>
        <w:numPr>
          <w:ilvl w:val="0"/>
          <w:numId w:val="4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302AB9" w:rsidRDefault="000F093D">
      <w:pPr>
        <w:pStyle w:val="a4"/>
        <w:numPr>
          <w:ilvl w:val="0"/>
          <w:numId w:val="4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302AB9" w:rsidRDefault="000F093D">
      <w:pPr>
        <w:pStyle w:val="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302AB9" w:rsidRDefault="000F093D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</w:t>
      </w:r>
      <w:r>
        <w:t xml:space="preserve">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</w:t>
      </w:r>
      <w:r>
        <w:t>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302AB9" w:rsidRDefault="000F093D">
      <w:pPr>
        <w:pStyle w:val="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302AB9" w:rsidRDefault="000F093D">
      <w:pPr>
        <w:pStyle w:val="a4"/>
        <w:numPr>
          <w:ilvl w:val="0"/>
          <w:numId w:val="3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302AB9" w:rsidRDefault="000F093D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302AB9" w:rsidRDefault="000F093D">
      <w:pPr>
        <w:pStyle w:val="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302AB9" w:rsidRDefault="000F093D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</w:t>
      </w:r>
      <w:r>
        <w:t>идианы.</w:t>
      </w:r>
    </w:p>
    <w:p w:rsidR="00302AB9" w:rsidRDefault="000F093D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302AB9" w:rsidRDefault="000F093D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302AB9" w:rsidRDefault="00302AB9">
      <w:pPr>
        <w:spacing w:line="275" w:lineRule="exact"/>
        <w:sectPr w:rsidR="00302AB9">
          <w:pgSz w:w="11900" w:h="16840"/>
          <w:pgMar w:top="520" w:right="560" w:bottom="280" w:left="560" w:header="720" w:footer="720" w:gutter="0"/>
          <w:cols w:space="720"/>
        </w:sectPr>
      </w:pPr>
    </w:p>
    <w:p w:rsidR="00302AB9" w:rsidRDefault="000F093D">
      <w:pPr>
        <w:pStyle w:val="a3"/>
        <w:spacing w:before="62" w:line="292" w:lineRule="auto"/>
        <w:ind w:right="178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</w:t>
      </w:r>
      <w:r>
        <w:t xml:space="preserve">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302AB9" w:rsidRDefault="000F093D">
      <w:pPr>
        <w:pStyle w:val="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302AB9" w:rsidRDefault="000F093D">
      <w:pPr>
        <w:pStyle w:val="a4"/>
        <w:numPr>
          <w:ilvl w:val="0"/>
          <w:numId w:val="2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</w:t>
      </w:r>
      <w:r>
        <w:rPr>
          <w:sz w:val="24"/>
        </w:rPr>
        <w:t>рий.</w:t>
      </w:r>
    </w:p>
    <w:p w:rsidR="00302AB9" w:rsidRDefault="000F093D">
      <w:pPr>
        <w:pStyle w:val="a4"/>
        <w:numPr>
          <w:ilvl w:val="0"/>
          <w:numId w:val="2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302AB9" w:rsidRDefault="000F093D">
      <w:pPr>
        <w:pStyle w:val="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302AB9" w:rsidRDefault="000F093D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</w:t>
      </w:r>
      <w:r>
        <w:t>ия.</w:t>
      </w:r>
    </w:p>
    <w:p w:rsidR="00302AB9" w:rsidRDefault="000F093D">
      <w:pPr>
        <w:pStyle w:val="a3"/>
        <w:spacing w:line="292" w:lineRule="auto"/>
        <w:ind w:right="176" w:firstLine="180"/>
      </w:pPr>
      <w:r>
        <w:t>Движения Земли. Земная ось и географические полюсы. Гео- графические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302AB9" w:rsidRDefault="000F093D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302AB9" w:rsidRDefault="000F093D">
      <w:pPr>
        <w:pStyle w:val="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302AB9" w:rsidRDefault="000F093D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гео-</w:t>
      </w:r>
      <w:r>
        <w:rPr>
          <w:spacing w:val="-2"/>
        </w:rPr>
        <w:t xml:space="preserve"> </w:t>
      </w:r>
      <w:r>
        <w:t>графической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302AB9" w:rsidRDefault="000F093D">
      <w:pPr>
        <w:pStyle w:val="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302AB9" w:rsidRDefault="000F093D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302AB9" w:rsidRDefault="000F093D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 xml:space="preserve">земной коры: минералы и горные породы. Образование горных пород. </w:t>
      </w:r>
      <w:r>
        <w:t>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302AB9" w:rsidRDefault="000F093D">
      <w:pPr>
        <w:pStyle w:val="a3"/>
        <w:spacing w:line="292" w:lineRule="auto"/>
        <w:ind w:right="138" w:firstLine="180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</w:t>
      </w:r>
      <w:r>
        <w:t>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302AB9" w:rsidRDefault="000F093D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</w:t>
      </w:r>
      <w:r>
        <w:t>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302AB9" w:rsidRDefault="000F093D">
      <w:pPr>
        <w:pStyle w:val="a3"/>
        <w:spacing w:line="292" w:lineRule="auto"/>
        <w:ind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302AB9" w:rsidRDefault="000F093D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302AB9" w:rsidRDefault="000F093D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302AB9" w:rsidRDefault="000F093D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302AB9" w:rsidRDefault="000F093D">
      <w:pPr>
        <w:pStyle w:val="1"/>
        <w:spacing w:before="180"/>
      </w:pPr>
      <w:r>
        <w:t>Заключение</w:t>
      </w:r>
    </w:p>
    <w:p w:rsidR="00302AB9" w:rsidRDefault="000F093D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302AB9" w:rsidRDefault="00302AB9">
      <w:pPr>
        <w:sectPr w:rsidR="00302AB9">
          <w:pgSz w:w="11900" w:h="16840"/>
          <w:pgMar w:top="500" w:right="560" w:bottom="280" w:left="560" w:header="720" w:footer="720" w:gutter="0"/>
          <w:cols w:space="720"/>
        </w:sectPr>
      </w:pPr>
    </w:p>
    <w:p w:rsidR="00302AB9" w:rsidRDefault="000F093D">
      <w:pPr>
        <w:pStyle w:val="a3"/>
        <w:spacing w:before="66" w:line="292" w:lineRule="auto"/>
        <w:ind w:right="1163" w:firstLine="180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302AB9" w:rsidRDefault="000F093D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302AB9" w:rsidRDefault="000F093D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302AB9" w:rsidRDefault="00302AB9">
      <w:pPr>
        <w:sectPr w:rsidR="00302AB9">
          <w:pgSz w:w="11900" w:h="16840"/>
          <w:pgMar w:top="520" w:right="560" w:bottom="280" w:left="560" w:header="720" w:footer="720" w:gutter="0"/>
          <w:cols w:space="720"/>
        </w:sectPr>
      </w:pPr>
    </w:p>
    <w:p w:rsidR="00302AB9" w:rsidRDefault="000F093D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2703B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302AB9" w:rsidRDefault="000F093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02AB9" w:rsidRDefault="000F093D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</w:t>
      </w:r>
      <w:r>
        <w:t>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302AB9" w:rsidRDefault="000F093D">
      <w:pPr>
        <w:pStyle w:val="a3"/>
        <w:spacing w:before="118" w:line="292" w:lineRule="auto"/>
        <w:ind w:right="109" w:firstLine="180"/>
      </w:pPr>
      <w:r>
        <w:rPr>
          <w:b/>
        </w:rPr>
        <w:t>Патриотического воспитания</w:t>
      </w:r>
      <w:r>
        <w:t>: осознание российской гр</w:t>
      </w:r>
      <w:r>
        <w:t>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</w:t>
      </w:r>
      <w:r>
        <w:t xml:space="preserve">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302AB9" w:rsidRDefault="000F093D">
      <w:pPr>
        <w:pStyle w:val="a3"/>
        <w:spacing w:before="115" w:line="292" w:lineRule="auto"/>
        <w:ind w:right="433" w:firstLine="180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</w:t>
      </w:r>
      <w:r>
        <w:t>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 xml:space="preserve"> </w:t>
      </w:r>
      <w:r>
        <w:t>межли</w:t>
      </w:r>
      <w:r>
        <w:t>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r>
        <w:t>разно-образной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r>
        <w:t>волонтёрство)</w:t>
      </w:r>
      <w:r>
        <w:t>.</w:t>
      </w:r>
    </w:p>
    <w:p w:rsidR="00302AB9" w:rsidRDefault="000F093D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</w:t>
      </w:r>
      <w:r>
        <w:t>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</w:t>
      </w:r>
      <w:r>
        <w:t>ды.</w:t>
      </w:r>
    </w:p>
    <w:p w:rsidR="00302AB9" w:rsidRDefault="000F093D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</w:t>
      </w:r>
      <w:r>
        <w:t xml:space="preserve">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302AB9" w:rsidRDefault="000F093D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</w:t>
      </w:r>
      <w:r>
        <w:t>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302AB9" w:rsidRDefault="000F093D">
      <w:pPr>
        <w:spacing w:before="115" w:line="292" w:lineRule="auto"/>
        <w:ind w:left="106" w:right="99" w:firstLine="180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</w:t>
      </w:r>
      <w:r>
        <w:rPr>
          <w:b/>
          <w:sz w:val="24"/>
        </w:rPr>
        <w:t>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</w:p>
    <w:p w:rsidR="00302AB9" w:rsidRDefault="00302AB9">
      <w:pPr>
        <w:spacing w:line="292" w:lineRule="auto"/>
        <w:rPr>
          <w:sz w:val="24"/>
        </w:rPr>
        <w:sectPr w:rsidR="00302AB9">
          <w:pgSz w:w="11900" w:h="16840"/>
          <w:pgMar w:top="520" w:right="560" w:bottom="280" w:left="560" w:header="720" w:footer="720" w:gutter="0"/>
          <w:cols w:space="720"/>
        </w:sectPr>
      </w:pPr>
    </w:p>
    <w:p w:rsidR="00302AB9" w:rsidRDefault="000F093D">
      <w:pPr>
        <w:pStyle w:val="a3"/>
        <w:spacing w:before="62" w:line="292" w:lineRule="auto"/>
        <w:ind w:right="373"/>
      </w:pPr>
      <w:r>
        <w:lastRenderedPageBreak/>
        <w:t xml:space="preserve">занятий и отдыха, регулярная </w:t>
      </w:r>
      <w:r>
        <w:t>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>осмысляя собственн</w:t>
      </w:r>
      <w:r>
        <w:t>ый опыт и выстраивая дальнейшие цели; сформированность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</w:t>
      </w:r>
      <w:r>
        <w:t>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302AB9" w:rsidRDefault="000F093D">
      <w:pPr>
        <w:pStyle w:val="a3"/>
        <w:spacing w:before="116" w:line="292" w:lineRule="auto"/>
        <w:ind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 xml:space="preserve">географических знаний; осознание важности обучения на протяжении всей жизни </w:t>
      </w:r>
      <w:r>
        <w:t>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302AB9" w:rsidRDefault="000F093D">
      <w:pPr>
        <w:pStyle w:val="a3"/>
        <w:spacing w:before="115" w:line="292" w:lineRule="auto"/>
        <w:ind w:right="300" w:firstLine="180"/>
      </w:pPr>
      <w:r>
        <w:rPr>
          <w:b/>
        </w:rPr>
        <w:t xml:space="preserve">Экологического воспитания: </w:t>
      </w:r>
      <w:r>
        <w:t>о</w:t>
      </w:r>
      <w:r>
        <w:t>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</w:t>
      </w:r>
      <w:r>
        <w:t>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302AB9" w:rsidRDefault="000F093D">
      <w:pPr>
        <w:pStyle w:val="1"/>
        <w:spacing w:before="188"/>
        <w:ind w:left="106"/>
      </w:pPr>
      <w:r>
        <w:t>МЕТАПР</w:t>
      </w:r>
      <w:r>
        <w:t>ЕДМЕТНЫЕ</w:t>
      </w:r>
      <w:r>
        <w:rPr>
          <w:spacing w:val="-11"/>
        </w:rPr>
        <w:t xml:space="preserve"> </w:t>
      </w:r>
      <w:r>
        <w:t>РЕЗУЛЬТАТЫ</w:t>
      </w:r>
    </w:p>
    <w:p w:rsidR="00302AB9" w:rsidRDefault="000F093D">
      <w:pPr>
        <w:pStyle w:val="a3"/>
        <w:spacing w:before="156" w:line="292" w:lineRule="auto"/>
        <w:ind w:right="403" w:firstLine="180"/>
      </w:pPr>
      <w:r>
        <w:t>Изучение географии в основной школе способствует достижению метапредметных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302AB9" w:rsidRDefault="000F093D">
      <w:pPr>
        <w:pStyle w:val="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302AB9" w:rsidRDefault="000F093D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</w:t>
      </w:r>
      <w:r>
        <w:rPr>
          <w:sz w:val="24"/>
        </w:rPr>
        <w:t>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</w:t>
      </w:r>
      <w:r>
        <w:rPr>
          <w:sz w:val="24"/>
        </w:rPr>
        <w:t>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302AB9" w:rsidRDefault="000F093D">
      <w:pPr>
        <w:pStyle w:val="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302AB9" w:rsidRDefault="00302AB9">
      <w:pPr>
        <w:sectPr w:rsidR="00302AB9">
          <w:pgSz w:w="11900" w:h="16840"/>
          <w:pgMar w:top="500" w:right="560" w:bottom="280" w:left="560" w:header="720" w:footer="720" w:gutter="0"/>
          <w:cols w:space="720"/>
        </w:sectPr>
      </w:pP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аргументировать </w:t>
      </w:r>
      <w:r>
        <w:rPr>
          <w:sz w:val="24"/>
        </w:rPr>
        <w:t>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</w:t>
      </w:r>
      <w:r>
        <w:rPr>
          <w:sz w:val="24"/>
        </w:rPr>
        <w:t>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302AB9" w:rsidRDefault="000F093D">
      <w:pPr>
        <w:pStyle w:val="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</w:t>
      </w:r>
      <w:r>
        <w:rPr>
          <w:sz w:val="24"/>
        </w:rPr>
        <w:t>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</w:t>
      </w:r>
      <w:r>
        <w:rPr>
          <w:sz w:val="24"/>
        </w:rPr>
        <w:t>рмации;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302AB9" w:rsidRDefault="000F093D">
      <w:pPr>
        <w:pStyle w:val="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302AB9" w:rsidRDefault="000F093D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</w:t>
      </w:r>
      <w:r>
        <w:rPr>
          <w:sz w:val="24"/>
        </w:rPr>
        <w:t xml:space="preserve">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</w:t>
      </w:r>
      <w:r>
        <w:rPr>
          <w:sz w:val="24"/>
        </w:rPr>
        <w:t>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302AB9" w:rsidRDefault="000F093D">
      <w:pPr>
        <w:pStyle w:val="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302AB9" w:rsidRDefault="00302AB9">
      <w:pPr>
        <w:rPr>
          <w:sz w:val="24"/>
        </w:rPr>
        <w:sectPr w:rsidR="00302AB9">
          <w:pgSz w:w="11900" w:h="16840"/>
          <w:pgMar w:top="620" w:right="560" w:bottom="280" w:left="560" w:header="720" w:footer="720" w:gutter="0"/>
          <w:cols w:space="720"/>
        </w:sectPr>
      </w:pPr>
    </w:p>
    <w:p w:rsidR="00302AB9" w:rsidRDefault="000F093D">
      <w:pPr>
        <w:pStyle w:val="a3"/>
        <w:spacing w:before="62" w:line="292" w:lineRule="auto"/>
        <w:ind w:left="526" w:right="327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</w:t>
      </w:r>
      <w:r>
        <w:rPr>
          <w:sz w:val="24"/>
        </w:rPr>
        <w:t xml:space="preserve">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302AB9" w:rsidRDefault="000F093D">
      <w:pPr>
        <w:pStyle w:val="1"/>
        <w:spacing w:before="106" w:line="396" w:lineRule="auto"/>
        <w:ind w:right="139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</w:t>
      </w:r>
      <w:r>
        <w:t>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302AB9" w:rsidRDefault="000F093D">
      <w:pPr>
        <w:pStyle w:val="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</w:t>
      </w:r>
      <w:r>
        <w:rPr>
          <w:sz w:val="24"/>
        </w:rPr>
        <w:t>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302AB9" w:rsidRDefault="000F093D">
      <w:pPr>
        <w:pStyle w:val="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302AB9" w:rsidRDefault="00302AB9">
      <w:pPr>
        <w:pStyle w:val="a3"/>
        <w:spacing w:before="2"/>
        <w:ind w:left="0"/>
        <w:rPr>
          <w:sz w:val="27"/>
        </w:rPr>
      </w:pPr>
    </w:p>
    <w:p w:rsidR="00302AB9" w:rsidRDefault="000F093D">
      <w:pPr>
        <w:pStyle w:val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>фотоизображения, интернет-ресурсы), необходимые для изучения истории географич</w:t>
      </w:r>
      <w:r>
        <w:rPr>
          <w:sz w:val="24"/>
        </w:rPr>
        <w:t>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302AB9" w:rsidRDefault="00302AB9">
      <w:pPr>
        <w:rPr>
          <w:sz w:val="24"/>
        </w:rPr>
        <w:sectPr w:rsidR="00302AB9">
          <w:pgSz w:w="11900" w:h="16840"/>
          <w:pgMar w:top="500" w:right="560" w:bottom="280" w:left="560" w:header="720" w:footer="720" w:gutter="0"/>
          <w:cols w:space="720"/>
        </w:sectPr>
      </w:pP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 условные обозначения пл</w:t>
      </w:r>
      <w:r>
        <w:rPr>
          <w:sz w:val="24"/>
        </w:rPr>
        <w:t>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302AB9" w:rsidRDefault="000F093D">
      <w:pPr>
        <w:pStyle w:val="a3"/>
        <w:spacing w:before="60" w:line="292" w:lineRule="auto"/>
        <w:ind w:left="526" w:right="529"/>
      </w:pPr>
      <w:r>
        <w:t>«ориентирование на местности», «стороны гор</w:t>
      </w:r>
      <w:r>
        <w:t>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</w:t>
      </w:r>
      <w:r>
        <w:rPr>
          <w:sz w:val="24"/>
        </w:rPr>
        <w:t>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302AB9" w:rsidRDefault="000F093D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рельефообразования: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302AB9" w:rsidRDefault="00302AB9">
      <w:pPr>
        <w:rPr>
          <w:sz w:val="24"/>
        </w:rPr>
        <w:sectPr w:rsidR="00302AB9">
          <w:pgSz w:w="11900" w:h="16840"/>
          <w:pgMar w:top="640" w:right="560" w:bottom="280" w:left="560" w:header="720" w:footer="720" w:gutter="0"/>
          <w:cols w:space="720"/>
        </w:sectPr>
      </w:pP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>приводить примеры действия внешних процессов рельефообразования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302AB9" w:rsidRDefault="000F093D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302AB9" w:rsidRDefault="00302AB9">
      <w:pPr>
        <w:spacing w:line="292" w:lineRule="auto"/>
        <w:rPr>
          <w:sz w:val="24"/>
        </w:rPr>
        <w:sectPr w:rsidR="00302AB9">
          <w:pgSz w:w="11900" w:h="16840"/>
          <w:pgMar w:top="580" w:right="560" w:bottom="280" w:left="560" w:header="720" w:footer="720" w:gutter="0"/>
          <w:cols w:space="720"/>
        </w:sectPr>
      </w:pPr>
    </w:p>
    <w:p w:rsidR="00302AB9" w:rsidRDefault="000F093D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E03D9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302AB9" w:rsidRDefault="00302AB9">
      <w:pPr>
        <w:pStyle w:val="a3"/>
        <w:ind w:left="0"/>
        <w:rPr>
          <w:b/>
          <w:sz w:val="20"/>
        </w:rPr>
      </w:pPr>
    </w:p>
    <w:p w:rsidR="00302AB9" w:rsidRDefault="00302AB9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26"/>
        <w:gridCol w:w="528"/>
        <w:gridCol w:w="1501"/>
        <w:gridCol w:w="1525"/>
        <w:gridCol w:w="1057"/>
        <w:gridCol w:w="1393"/>
        <w:gridCol w:w="1669"/>
        <w:gridCol w:w="3506"/>
      </w:tblGrid>
      <w:tr w:rsidR="00302AB9">
        <w:trPr>
          <w:trHeight w:val="333"/>
        </w:trPr>
        <w:tc>
          <w:tcPr>
            <w:tcW w:w="396" w:type="dxa"/>
            <w:vMerge w:val="restart"/>
          </w:tcPr>
          <w:p w:rsidR="00302AB9" w:rsidRDefault="000F093D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926" w:type="dxa"/>
            <w:vMerge w:val="restart"/>
          </w:tcPr>
          <w:p w:rsidR="00302AB9" w:rsidRDefault="000F093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554" w:type="dxa"/>
            <w:gridSpan w:val="3"/>
          </w:tcPr>
          <w:p w:rsidR="00302AB9" w:rsidRDefault="000F093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057" w:type="dxa"/>
            <w:vMerge w:val="restart"/>
          </w:tcPr>
          <w:p w:rsidR="00302AB9" w:rsidRDefault="000F093D">
            <w:pPr>
              <w:pStyle w:val="TableParagraph"/>
              <w:spacing w:before="74" w:line="266" w:lineRule="auto"/>
              <w:ind w:left="77" w:right="2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393" w:type="dxa"/>
            <w:vMerge w:val="restart"/>
          </w:tcPr>
          <w:p w:rsidR="00302AB9" w:rsidRDefault="000F093D">
            <w:pPr>
              <w:pStyle w:val="TableParagraph"/>
              <w:spacing w:before="74" w:line="266" w:lineRule="auto"/>
              <w:ind w:left="76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669" w:type="dxa"/>
            <w:vMerge w:val="restart"/>
          </w:tcPr>
          <w:p w:rsidR="00302AB9" w:rsidRDefault="000F093D">
            <w:pPr>
              <w:pStyle w:val="TableParagraph"/>
              <w:spacing w:before="74" w:line="266" w:lineRule="auto"/>
              <w:ind w:left="76" w:right="59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506" w:type="dxa"/>
            <w:vMerge w:val="restart"/>
          </w:tcPr>
          <w:p w:rsidR="00302AB9" w:rsidRDefault="000F093D">
            <w:pPr>
              <w:pStyle w:val="TableParagraph"/>
              <w:spacing w:before="74" w:line="266" w:lineRule="auto"/>
              <w:ind w:left="76" w:right="30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02AB9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302AB9" w:rsidRDefault="00302AB9">
            <w:pPr>
              <w:rPr>
                <w:sz w:val="2"/>
                <w:szCs w:val="2"/>
              </w:rPr>
            </w:pPr>
          </w:p>
        </w:tc>
        <w:tc>
          <w:tcPr>
            <w:tcW w:w="3926" w:type="dxa"/>
            <w:vMerge/>
            <w:tcBorders>
              <w:top w:val="nil"/>
            </w:tcBorders>
          </w:tcPr>
          <w:p w:rsidR="00302AB9" w:rsidRDefault="00302AB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02AB9" w:rsidRDefault="000F093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501" w:type="dxa"/>
          </w:tcPr>
          <w:p w:rsidR="00302AB9" w:rsidRDefault="000F093D">
            <w:pPr>
              <w:pStyle w:val="TableParagraph"/>
              <w:spacing w:before="74" w:line="266" w:lineRule="auto"/>
              <w:ind w:left="77" w:right="4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525" w:type="dxa"/>
          </w:tcPr>
          <w:p w:rsidR="00302AB9" w:rsidRDefault="000F093D">
            <w:pPr>
              <w:pStyle w:val="TableParagraph"/>
              <w:spacing w:before="74" w:line="266" w:lineRule="auto"/>
              <w:ind w:left="77" w:right="42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302AB9" w:rsidRDefault="00302AB9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302AB9" w:rsidRDefault="00302AB9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302AB9" w:rsidRDefault="00302AB9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  <w:vMerge/>
            <w:tcBorders>
              <w:top w:val="nil"/>
            </w:tcBorders>
          </w:tcPr>
          <w:p w:rsidR="00302AB9" w:rsidRDefault="00302AB9">
            <w:pPr>
              <w:rPr>
                <w:sz w:val="2"/>
                <w:szCs w:val="2"/>
              </w:rPr>
            </w:pPr>
          </w:p>
        </w:tc>
      </w:tr>
      <w:tr w:rsidR="00302AB9">
        <w:trPr>
          <w:trHeight w:val="333"/>
        </w:trPr>
        <w:tc>
          <w:tcPr>
            <w:tcW w:w="15501" w:type="dxa"/>
            <w:gridSpan w:val="9"/>
          </w:tcPr>
          <w:p w:rsidR="00302AB9" w:rsidRDefault="000F093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302AB9">
        <w:trPr>
          <w:trHeight w:val="333"/>
        </w:trPr>
        <w:tc>
          <w:tcPr>
            <w:tcW w:w="396" w:type="dxa"/>
          </w:tcPr>
          <w:p w:rsidR="00302AB9" w:rsidRDefault="000F093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926" w:type="dxa"/>
          </w:tcPr>
          <w:p w:rsidR="00302AB9" w:rsidRDefault="000F093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302AB9" w:rsidRDefault="000F09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01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393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669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</w:tr>
      <w:tr w:rsidR="00302AB9">
        <w:trPr>
          <w:trHeight w:val="333"/>
        </w:trPr>
        <w:tc>
          <w:tcPr>
            <w:tcW w:w="396" w:type="dxa"/>
          </w:tcPr>
          <w:p w:rsidR="00302AB9" w:rsidRDefault="000F093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926" w:type="dxa"/>
          </w:tcPr>
          <w:p w:rsidR="00302AB9" w:rsidRDefault="000F093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</w:tcPr>
          <w:p w:rsidR="00302AB9" w:rsidRDefault="000F09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501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393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669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</w:tr>
      <w:tr w:rsidR="00302AB9">
        <w:trPr>
          <w:trHeight w:val="333"/>
        </w:trPr>
        <w:tc>
          <w:tcPr>
            <w:tcW w:w="4322" w:type="dxa"/>
            <w:gridSpan w:val="2"/>
          </w:tcPr>
          <w:p w:rsidR="00302AB9" w:rsidRDefault="000F093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02AB9" w:rsidRDefault="000F09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0651" w:type="dxa"/>
            <w:gridSpan w:val="6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</w:tr>
      <w:tr w:rsidR="00302AB9">
        <w:trPr>
          <w:trHeight w:val="333"/>
        </w:trPr>
        <w:tc>
          <w:tcPr>
            <w:tcW w:w="15501" w:type="dxa"/>
            <w:gridSpan w:val="9"/>
          </w:tcPr>
          <w:p w:rsidR="00302AB9" w:rsidRDefault="000F093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 w:rsidR="00302AB9">
        <w:trPr>
          <w:trHeight w:val="333"/>
        </w:trPr>
        <w:tc>
          <w:tcPr>
            <w:tcW w:w="396" w:type="dxa"/>
          </w:tcPr>
          <w:p w:rsidR="00302AB9" w:rsidRDefault="000F093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926" w:type="dxa"/>
          </w:tcPr>
          <w:p w:rsidR="00302AB9" w:rsidRDefault="000F093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</w:tcPr>
          <w:p w:rsidR="00302AB9" w:rsidRDefault="000F09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501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393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669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</w:tr>
      <w:tr w:rsidR="00302AB9">
        <w:trPr>
          <w:trHeight w:val="333"/>
        </w:trPr>
        <w:tc>
          <w:tcPr>
            <w:tcW w:w="396" w:type="dxa"/>
          </w:tcPr>
          <w:p w:rsidR="00302AB9" w:rsidRDefault="000F093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926" w:type="dxa"/>
          </w:tcPr>
          <w:p w:rsidR="00302AB9" w:rsidRDefault="000F093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</w:tcPr>
          <w:p w:rsidR="00302AB9" w:rsidRDefault="000F09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501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393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669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</w:tr>
      <w:tr w:rsidR="00302AB9">
        <w:trPr>
          <w:trHeight w:val="333"/>
        </w:trPr>
        <w:tc>
          <w:tcPr>
            <w:tcW w:w="4322" w:type="dxa"/>
            <w:gridSpan w:val="2"/>
          </w:tcPr>
          <w:p w:rsidR="00302AB9" w:rsidRDefault="000F093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02AB9" w:rsidRDefault="000F09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651" w:type="dxa"/>
            <w:gridSpan w:val="6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</w:tr>
      <w:tr w:rsidR="00302AB9">
        <w:trPr>
          <w:trHeight w:val="333"/>
        </w:trPr>
        <w:tc>
          <w:tcPr>
            <w:tcW w:w="15501" w:type="dxa"/>
            <w:gridSpan w:val="9"/>
          </w:tcPr>
          <w:p w:rsidR="00302AB9" w:rsidRDefault="000F093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  <w:tr w:rsidR="00302AB9">
        <w:trPr>
          <w:trHeight w:val="333"/>
        </w:trPr>
        <w:tc>
          <w:tcPr>
            <w:tcW w:w="396" w:type="dxa"/>
          </w:tcPr>
          <w:p w:rsidR="00302AB9" w:rsidRDefault="000F093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926" w:type="dxa"/>
          </w:tcPr>
          <w:p w:rsidR="00302AB9" w:rsidRDefault="000F093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</w:tcPr>
          <w:p w:rsidR="00302AB9" w:rsidRDefault="000F09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501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393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669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</w:tr>
      <w:tr w:rsidR="00302AB9">
        <w:trPr>
          <w:trHeight w:val="333"/>
        </w:trPr>
        <w:tc>
          <w:tcPr>
            <w:tcW w:w="4322" w:type="dxa"/>
            <w:gridSpan w:val="2"/>
          </w:tcPr>
          <w:p w:rsidR="00302AB9" w:rsidRDefault="000F093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02AB9" w:rsidRDefault="000F09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651" w:type="dxa"/>
            <w:gridSpan w:val="6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</w:tr>
      <w:tr w:rsidR="00302AB9">
        <w:trPr>
          <w:trHeight w:val="333"/>
        </w:trPr>
        <w:tc>
          <w:tcPr>
            <w:tcW w:w="15501" w:type="dxa"/>
            <w:gridSpan w:val="9"/>
          </w:tcPr>
          <w:p w:rsidR="00302AB9" w:rsidRDefault="000F093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302AB9">
        <w:trPr>
          <w:trHeight w:val="333"/>
        </w:trPr>
        <w:tc>
          <w:tcPr>
            <w:tcW w:w="396" w:type="dxa"/>
          </w:tcPr>
          <w:p w:rsidR="00302AB9" w:rsidRDefault="000F093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926" w:type="dxa"/>
          </w:tcPr>
          <w:p w:rsidR="00302AB9" w:rsidRDefault="000F093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302AB9" w:rsidRDefault="000F09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501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393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669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</w:tr>
      <w:tr w:rsidR="00302AB9">
        <w:trPr>
          <w:trHeight w:val="333"/>
        </w:trPr>
        <w:tc>
          <w:tcPr>
            <w:tcW w:w="4322" w:type="dxa"/>
            <w:gridSpan w:val="2"/>
          </w:tcPr>
          <w:p w:rsidR="00302AB9" w:rsidRDefault="000F093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02AB9" w:rsidRDefault="000F09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651" w:type="dxa"/>
            <w:gridSpan w:val="6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</w:tr>
      <w:tr w:rsidR="00302AB9">
        <w:trPr>
          <w:trHeight w:val="333"/>
        </w:trPr>
        <w:tc>
          <w:tcPr>
            <w:tcW w:w="15501" w:type="dxa"/>
            <w:gridSpan w:val="9"/>
          </w:tcPr>
          <w:p w:rsidR="00302AB9" w:rsidRDefault="000F093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 w:rsidR="00302AB9">
        <w:trPr>
          <w:trHeight w:val="525"/>
        </w:trPr>
        <w:tc>
          <w:tcPr>
            <w:tcW w:w="396" w:type="dxa"/>
          </w:tcPr>
          <w:p w:rsidR="00302AB9" w:rsidRDefault="000F093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926" w:type="dxa"/>
          </w:tcPr>
          <w:p w:rsidR="00302AB9" w:rsidRDefault="000F093D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Практикум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302AB9" w:rsidRDefault="000F09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393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1669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3506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</w:tr>
      <w:tr w:rsidR="00302AB9">
        <w:trPr>
          <w:trHeight w:val="333"/>
        </w:trPr>
        <w:tc>
          <w:tcPr>
            <w:tcW w:w="4322" w:type="dxa"/>
            <w:gridSpan w:val="2"/>
          </w:tcPr>
          <w:p w:rsidR="00302AB9" w:rsidRDefault="000F093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02AB9" w:rsidRDefault="000F09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651" w:type="dxa"/>
            <w:gridSpan w:val="6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</w:tr>
      <w:tr w:rsidR="00302AB9">
        <w:trPr>
          <w:trHeight w:val="333"/>
        </w:trPr>
        <w:tc>
          <w:tcPr>
            <w:tcW w:w="4322" w:type="dxa"/>
            <w:gridSpan w:val="2"/>
          </w:tcPr>
          <w:p w:rsidR="00302AB9" w:rsidRDefault="000F093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02AB9" w:rsidRDefault="000F09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651" w:type="dxa"/>
            <w:gridSpan w:val="6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</w:tr>
      <w:tr w:rsidR="00302AB9">
        <w:trPr>
          <w:trHeight w:val="333"/>
        </w:trPr>
        <w:tc>
          <w:tcPr>
            <w:tcW w:w="4322" w:type="dxa"/>
            <w:gridSpan w:val="2"/>
          </w:tcPr>
          <w:p w:rsidR="00302AB9" w:rsidRDefault="000F093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02AB9" w:rsidRDefault="000F09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501" w:type="dxa"/>
          </w:tcPr>
          <w:p w:rsidR="00302AB9" w:rsidRDefault="000F09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25" w:type="dxa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  <w:tc>
          <w:tcPr>
            <w:tcW w:w="7625" w:type="dxa"/>
            <w:gridSpan w:val="4"/>
          </w:tcPr>
          <w:p w:rsidR="00302AB9" w:rsidRDefault="00302AB9">
            <w:pPr>
              <w:pStyle w:val="TableParagraph"/>
              <w:rPr>
                <w:sz w:val="14"/>
              </w:rPr>
            </w:pPr>
          </w:p>
        </w:tc>
      </w:tr>
    </w:tbl>
    <w:p w:rsidR="00302AB9" w:rsidRDefault="00302AB9">
      <w:pPr>
        <w:rPr>
          <w:sz w:val="14"/>
        </w:rPr>
        <w:sectPr w:rsidR="00302AB9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302AB9" w:rsidRDefault="000F093D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A203A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302AB9" w:rsidRDefault="00302AB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302AB9">
        <w:trPr>
          <w:trHeight w:val="477"/>
        </w:trPr>
        <w:tc>
          <w:tcPr>
            <w:tcW w:w="960" w:type="dxa"/>
            <w:vMerge w:val="restart"/>
          </w:tcPr>
          <w:p w:rsidR="00302AB9" w:rsidRDefault="000F093D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4" w:type="dxa"/>
            <w:vMerge w:val="restart"/>
          </w:tcPr>
          <w:p w:rsidR="00302AB9" w:rsidRDefault="000F093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302AB9" w:rsidRDefault="000F093D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302AB9" w:rsidRDefault="000F093D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302AB9" w:rsidRDefault="000F093D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02AB9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302AB9" w:rsidRDefault="00302AB9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302AB9" w:rsidRDefault="00302AB9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302AB9" w:rsidRDefault="000F093D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302AB9" w:rsidRDefault="000F093D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302AB9" w:rsidRDefault="00302AB9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302AB9" w:rsidRDefault="00302AB9">
            <w:pPr>
              <w:rPr>
                <w:sz w:val="2"/>
                <w:szCs w:val="2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</w:tbl>
    <w:p w:rsidR="00302AB9" w:rsidRDefault="00302AB9">
      <w:pPr>
        <w:rPr>
          <w:sz w:val="24"/>
        </w:rPr>
        <w:sectPr w:rsidR="00302AB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477"/>
        </w:trPr>
        <w:tc>
          <w:tcPr>
            <w:tcW w:w="960" w:type="dxa"/>
          </w:tcPr>
          <w:p w:rsidR="00302AB9" w:rsidRDefault="000F093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  <w:tr w:rsidR="00302AB9">
        <w:trPr>
          <w:trHeight w:val="813"/>
        </w:trPr>
        <w:tc>
          <w:tcPr>
            <w:tcW w:w="3684" w:type="dxa"/>
            <w:gridSpan w:val="2"/>
          </w:tcPr>
          <w:p w:rsidR="00302AB9" w:rsidRDefault="000F093D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302AB9" w:rsidRDefault="000F093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9" w:type="dxa"/>
          </w:tcPr>
          <w:p w:rsidR="00302AB9" w:rsidRDefault="000F093D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302AB9" w:rsidRDefault="00302AB9">
            <w:pPr>
              <w:pStyle w:val="TableParagraph"/>
              <w:rPr>
                <w:sz w:val="24"/>
              </w:rPr>
            </w:pPr>
          </w:p>
        </w:tc>
      </w:tr>
    </w:tbl>
    <w:p w:rsidR="00302AB9" w:rsidRDefault="00302AB9">
      <w:pPr>
        <w:rPr>
          <w:sz w:val="24"/>
        </w:rPr>
        <w:sectPr w:rsidR="00302AB9">
          <w:pgSz w:w="11900" w:h="16840"/>
          <w:pgMar w:top="560" w:right="560" w:bottom="280" w:left="560" w:header="720" w:footer="720" w:gutter="0"/>
          <w:cols w:space="720"/>
        </w:sectPr>
      </w:pPr>
    </w:p>
    <w:p w:rsidR="00302AB9" w:rsidRDefault="000F093D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DBA53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302AB9" w:rsidRDefault="000F093D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02AB9" w:rsidRDefault="000F093D">
      <w:pPr>
        <w:pStyle w:val="a3"/>
        <w:spacing w:before="156" w:line="292" w:lineRule="auto"/>
        <w:ind w:right="645"/>
      </w:pPr>
      <w:r>
        <w:t>Климанова О.А., Климанов В.В., Ким Э.В. и другие; под редакцией Климановой О.А. География:</w:t>
      </w:r>
      <w:r>
        <w:rPr>
          <w:spacing w:val="-58"/>
        </w:rPr>
        <w:t xml:space="preserve"> </w:t>
      </w:r>
      <w:r>
        <w:t>Землеведение,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класс/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«ДРОФА»;</w:t>
      </w:r>
      <w:r>
        <w:rPr>
          <w:spacing w:val="-2"/>
        </w:rPr>
        <w:t xml:space="preserve"> </w:t>
      </w:r>
      <w:r>
        <w:t>АО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302AB9" w:rsidRDefault="000F093D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302AB9" w:rsidRDefault="00302AB9">
      <w:pPr>
        <w:pStyle w:val="a3"/>
        <w:spacing w:before="10"/>
        <w:ind w:left="0"/>
        <w:rPr>
          <w:sz w:val="21"/>
        </w:rPr>
      </w:pPr>
    </w:p>
    <w:p w:rsidR="00302AB9" w:rsidRDefault="000F093D">
      <w:pPr>
        <w:pStyle w:val="1"/>
        <w:spacing w:before="1"/>
        <w:ind w:left="106"/>
      </w:pPr>
      <w:r>
        <w:t>МЕТОДИ</w:t>
      </w:r>
      <w:r>
        <w:t>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02AB9" w:rsidRDefault="00302AB9">
      <w:pPr>
        <w:pStyle w:val="a3"/>
        <w:spacing w:before="10"/>
        <w:ind w:left="0"/>
        <w:rPr>
          <w:b/>
          <w:sz w:val="21"/>
        </w:rPr>
      </w:pPr>
    </w:p>
    <w:p w:rsidR="00302AB9" w:rsidRDefault="000F093D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302AB9" w:rsidRDefault="000F093D">
      <w:pPr>
        <w:pStyle w:val="a3"/>
        <w:spacing w:before="156" w:line="292" w:lineRule="auto"/>
        <w:ind w:right="9761"/>
      </w:pPr>
      <w:r>
        <w:t>РЭШ</w:t>
      </w:r>
      <w:r>
        <w:rPr>
          <w:spacing w:val="1"/>
        </w:rPr>
        <w:t xml:space="preserve"> </w:t>
      </w:r>
      <w:r>
        <w:t>УЧИ.RU</w:t>
      </w:r>
    </w:p>
    <w:p w:rsidR="00302AB9" w:rsidRDefault="00302AB9">
      <w:pPr>
        <w:spacing w:line="292" w:lineRule="auto"/>
        <w:sectPr w:rsidR="00302AB9">
          <w:pgSz w:w="11900" w:h="16840"/>
          <w:pgMar w:top="520" w:right="560" w:bottom="280" w:left="560" w:header="720" w:footer="720" w:gutter="0"/>
          <w:cols w:space="720"/>
        </w:sectPr>
      </w:pPr>
    </w:p>
    <w:p w:rsidR="00302AB9" w:rsidRDefault="000F093D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718AA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302AB9" w:rsidRDefault="000F093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02AB9" w:rsidRDefault="00302AB9">
      <w:pPr>
        <w:pStyle w:val="a3"/>
        <w:spacing w:before="10"/>
        <w:ind w:left="0"/>
        <w:rPr>
          <w:b/>
          <w:sz w:val="21"/>
        </w:rPr>
      </w:pPr>
    </w:p>
    <w:p w:rsidR="00302AB9" w:rsidRDefault="000F093D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302AB9" w:rsidRDefault="00302AB9">
      <w:pPr>
        <w:sectPr w:rsidR="00302AB9">
          <w:pgSz w:w="11900" w:h="16840"/>
          <w:pgMar w:top="520" w:right="560" w:bottom="280" w:left="560" w:header="720" w:footer="720" w:gutter="0"/>
          <w:cols w:space="720"/>
        </w:sectPr>
      </w:pPr>
    </w:p>
    <w:p w:rsidR="00302AB9" w:rsidRDefault="00302AB9">
      <w:pPr>
        <w:pStyle w:val="a3"/>
        <w:spacing w:before="4"/>
        <w:ind w:left="0"/>
        <w:rPr>
          <w:b/>
          <w:sz w:val="17"/>
        </w:rPr>
      </w:pPr>
    </w:p>
    <w:sectPr w:rsidR="00302AB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0DDB"/>
    <w:multiLevelType w:val="hybridMultilevel"/>
    <w:tmpl w:val="795E75F0"/>
    <w:lvl w:ilvl="0" w:tplc="E5C44326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84071E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6B1698E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91BEC250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12104862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4F84F752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9A986116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2786A17E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EB2EFE5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" w15:restartNumberingAfterBreak="0">
    <w:nsid w:val="2DA67EE7"/>
    <w:multiLevelType w:val="hybridMultilevel"/>
    <w:tmpl w:val="5D24AB88"/>
    <w:lvl w:ilvl="0" w:tplc="356CDF4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033C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2E6B3A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ABE54D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2D8D84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9502C4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66600D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2CC3B9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918643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C484C61"/>
    <w:multiLevelType w:val="hybridMultilevel"/>
    <w:tmpl w:val="D1CAB628"/>
    <w:lvl w:ilvl="0" w:tplc="A0D21BC2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10D6E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57884FB2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D5883A78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9E3CD34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A8320B5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82046D88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7486B37E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6F92A70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" w15:restartNumberingAfterBreak="0">
    <w:nsid w:val="5D2D529F"/>
    <w:multiLevelType w:val="hybridMultilevel"/>
    <w:tmpl w:val="EA60F9A8"/>
    <w:lvl w:ilvl="0" w:tplc="67EC285C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EC5148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A642A04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D56C4AD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357E69C4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1270B152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0FDA98C8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D5547E3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336AB540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" w15:restartNumberingAfterBreak="0">
    <w:nsid w:val="72D34F81"/>
    <w:multiLevelType w:val="hybridMultilevel"/>
    <w:tmpl w:val="B88C8B24"/>
    <w:lvl w:ilvl="0" w:tplc="60B0CDA0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9AED90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5F12AF48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E2DA7A3E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413C04D6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E63E8AAE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D2884EEE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87344FC2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3DEAB9EC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B9"/>
    <w:rsid w:val="000F093D"/>
    <w:rsid w:val="0030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DE9B"/>
  <w15:docId w15:val="{E5C6306B-FA5D-4385-BE41-DF4D5B7B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2022-07-17T23:55:00Z</dcterms:created>
  <dcterms:modified xsi:type="dcterms:W3CDTF">2022-07-17T23:55:00Z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2022-07-18T00:00:00Z</vt:filetime>
  </property>
</Properties>
</file>