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F79" w:rsidRDefault="00EF10C6" w:rsidP="00AD49E0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EA51EE1" wp14:editId="2F9E764E">
            <wp:simplePos x="0" y="0"/>
            <wp:positionH relativeFrom="column">
              <wp:posOffset>4438650</wp:posOffset>
            </wp:positionH>
            <wp:positionV relativeFrom="paragraph">
              <wp:posOffset>157480</wp:posOffset>
            </wp:positionV>
            <wp:extent cx="1990725" cy="1771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F79" w:rsidRDefault="00074F79" w:rsidP="00AD49E0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074F79" w:rsidRDefault="00074F79" w:rsidP="00AD49E0">
      <w:pPr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41FF9" w:rsidRPr="00074F79" w:rsidRDefault="00423A01" w:rsidP="00AD49E0">
      <w:pPr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74F79">
        <w:rPr>
          <w:rFonts w:hAnsi="Times New Roman" w:cs="Times New Roman"/>
          <w:b/>
          <w:color w:val="000000"/>
          <w:sz w:val="24"/>
          <w:szCs w:val="24"/>
          <w:lang w:val="ru-RU"/>
        </w:rPr>
        <w:t>Утверждаю</w:t>
      </w:r>
    </w:p>
    <w:p w:rsidR="0083122F" w:rsidRDefault="00EF10C6" w:rsidP="00AD49E0">
      <w:pPr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Руководитель </w:t>
      </w:r>
    </w:p>
    <w:p w:rsidR="0083122F" w:rsidRDefault="0083122F" w:rsidP="00AD49E0">
      <w:pPr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филиала МБОУ «Жариковская СОШ ПМО»</w:t>
      </w:r>
    </w:p>
    <w:p w:rsidR="0083122F" w:rsidRDefault="0083122F" w:rsidP="00AD49E0">
      <w:pPr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в с. Нестеровка</w:t>
      </w:r>
    </w:p>
    <w:p w:rsidR="0083122F" w:rsidRDefault="0083122F" w:rsidP="00AD49E0">
      <w:pPr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____________ Кутафина Н.С.</w:t>
      </w:r>
    </w:p>
    <w:p w:rsidR="0083122F" w:rsidRDefault="0083122F" w:rsidP="00AD49E0">
      <w:pPr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CA48FA" w:rsidRPr="00074F79" w:rsidRDefault="00CA48FA" w:rsidP="00AD49E0">
      <w:pPr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74F79">
        <w:rPr>
          <w:rFonts w:hAnsi="Times New Roman" w:cs="Times New Roman"/>
          <w:b/>
          <w:color w:val="000000"/>
          <w:sz w:val="24"/>
          <w:szCs w:val="24"/>
          <w:lang w:val="ru-RU"/>
        </w:rPr>
        <w:t>приказ от</w:t>
      </w:r>
      <w:r w:rsidR="001C342E" w:rsidRPr="00074F7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83122F">
        <w:rPr>
          <w:rFonts w:hAnsi="Times New Roman" w:cs="Times New Roman"/>
          <w:b/>
          <w:color w:val="000000"/>
          <w:sz w:val="24"/>
          <w:szCs w:val="24"/>
          <w:lang w:val="ru-RU"/>
        </w:rPr>
        <w:t>28.07.</w:t>
      </w:r>
      <w:r w:rsidR="00074F79">
        <w:rPr>
          <w:rFonts w:hAnsi="Times New Roman" w:cs="Times New Roman"/>
          <w:b/>
          <w:color w:val="000000"/>
          <w:sz w:val="24"/>
          <w:szCs w:val="24"/>
          <w:lang w:val="ru-RU"/>
        </w:rPr>
        <w:t>2022</w:t>
      </w:r>
      <w:r w:rsidRPr="00074F7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г. № </w:t>
      </w:r>
      <w:r w:rsidR="0083122F">
        <w:rPr>
          <w:rFonts w:hAnsi="Times New Roman" w:cs="Times New Roman"/>
          <w:b/>
          <w:color w:val="000000"/>
          <w:sz w:val="24"/>
          <w:szCs w:val="24"/>
          <w:lang w:val="ru-RU"/>
        </w:rPr>
        <w:t>12/1</w:t>
      </w:r>
    </w:p>
    <w:p w:rsidR="0083122F" w:rsidRDefault="0083122F" w:rsidP="00AD49E0">
      <w:pPr>
        <w:widowControl w:val="0"/>
        <w:spacing w:before="0" w:beforeAutospacing="0" w:after="0" w:afterAutospacing="0" w:line="322" w:lineRule="exact"/>
        <w:ind w:right="216"/>
        <w:jc w:val="right"/>
        <w:outlineLvl w:val="0"/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shd w:val="clear" w:color="auto" w:fill="FFFFFF"/>
          <w:lang w:val="ru-RU" w:eastAsia="ru-RU" w:bidi="ru-RU"/>
        </w:rPr>
      </w:pPr>
      <w:bookmarkStart w:id="0" w:name="bookmark0"/>
      <w:bookmarkStart w:id="1" w:name="_GoBack"/>
      <w:bookmarkEnd w:id="1"/>
    </w:p>
    <w:p w:rsidR="0083122F" w:rsidRPr="00074F79" w:rsidRDefault="0083122F" w:rsidP="00AD49E0">
      <w:pPr>
        <w:widowControl w:val="0"/>
        <w:spacing w:before="0" w:beforeAutospacing="0" w:after="0" w:afterAutospacing="0" w:line="322" w:lineRule="exact"/>
        <w:ind w:right="216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  <w:shd w:val="clear" w:color="auto" w:fill="FFFFFF"/>
          <w:lang w:val="ru-RU" w:eastAsia="ru-RU" w:bidi="ru-RU"/>
        </w:rPr>
        <w:t>положение</w:t>
      </w:r>
      <w:bookmarkEnd w:id="0"/>
    </w:p>
    <w:p w:rsidR="0083122F" w:rsidRPr="00074F79" w:rsidRDefault="0083122F" w:rsidP="00AD49E0">
      <w:pPr>
        <w:widowControl w:val="0"/>
        <w:spacing w:before="0" w:beforeAutospacing="0" w:after="0" w:afterAutospacing="0" w:line="322" w:lineRule="exact"/>
        <w:ind w:left="1120" w:hanging="1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О школьном информационно-библиотечном центре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в филиале м</w:t>
      </w:r>
      <w:r w:rsidRPr="00074F7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Жариковская  средняя общеобразовательная школа Пограничного муниципального округа</w:t>
      </w:r>
      <w:r w:rsidRPr="00074F7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»</w:t>
      </w:r>
    </w:p>
    <w:p w:rsidR="008E2C2E" w:rsidRDefault="008E2C2E" w:rsidP="00AD49E0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C18E0" w:rsidRDefault="00FC18E0" w:rsidP="00AD49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4F79" w:rsidRDefault="00074F79" w:rsidP="00AD49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4F79" w:rsidRPr="00AF3D2C" w:rsidRDefault="00074F79" w:rsidP="00AD49E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74F79" w:rsidRPr="00074F79" w:rsidRDefault="00074F79" w:rsidP="00AD49E0">
      <w:pPr>
        <w:framePr w:wrap="none" w:vAnchor="page" w:hAnchor="page" w:x="1448" w:y="5063"/>
        <w:widowControl w:val="0"/>
        <w:spacing w:before="0" w:beforeAutospacing="0" w:after="0" w:afterAutospacing="0" w:line="280" w:lineRule="exact"/>
        <w:ind w:left="40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</w:pPr>
      <w:r w:rsidRPr="00074F7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1. Общие положения</w:t>
      </w:r>
    </w:p>
    <w:p w:rsidR="00074F79" w:rsidRPr="00EF10C6" w:rsidRDefault="00074F79" w:rsidP="00AD49E0">
      <w:pPr>
        <w:widowControl w:val="0"/>
        <w:numPr>
          <w:ilvl w:val="0"/>
          <w:numId w:val="8"/>
        </w:numPr>
        <w:tabs>
          <w:tab w:val="left" w:pos="1069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Настоящее положение регулирует деятельность школьного информационно-библиотечного центра, созданного на базе библиотеки </w:t>
      </w:r>
      <w:r w:rsidR="0083122F"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филиала </w:t>
      </w: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МБОУ «</w:t>
      </w:r>
      <w:r w:rsidR="0083122F" w:rsidRPr="00EF10C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 xml:space="preserve">Жариковская </w:t>
      </w:r>
      <w:r w:rsidR="00E71635" w:rsidRPr="00EF10C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 xml:space="preserve"> СОШ ПМО</w:t>
      </w: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» </w:t>
      </w:r>
      <w:r w:rsidR="0083122F"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в с. Нестеровка</w:t>
      </w:r>
      <w:r w:rsid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(далее ШИБЦ).</w:t>
      </w:r>
    </w:p>
    <w:p w:rsidR="00074F79" w:rsidRPr="00EF10C6" w:rsidRDefault="00074F79" w:rsidP="00AD49E0">
      <w:pPr>
        <w:widowControl w:val="0"/>
        <w:numPr>
          <w:ilvl w:val="0"/>
          <w:numId w:val="8"/>
        </w:numPr>
        <w:tabs>
          <w:tab w:val="left" w:pos="1069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Статус «Школьный информационно-библиотечный центр» (без права юридического лица) присваивает</w:t>
      </w:r>
      <w:r w:rsidR="0083122F"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ся библиотеке приказом руководителя </w:t>
      </w: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школы.</w:t>
      </w:r>
    </w:p>
    <w:p w:rsidR="00074F79" w:rsidRPr="00EF10C6" w:rsidRDefault="00074F79" w:rsidP="00AD49E0">
      <w:pPr>
        <w:widowControl w:val="0"/>
        <w:numPr>
          <w:ilvl w:val="0"/>
          <w:numId w:val="9"/>
        </w:numPr>
        <w:tabs>
          <w:tab w:val="left" w:pos="1075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Библиотека в своей деятельности руководствуется следующими нормативными документами:</w:t>
      </w:r>
    </w:p>
    <w:p w:rsidR="00074F79" w:rsidRPr="00EF10C6" w:rsidRDefault="00074F79" w:rsidP="00AD49E0">
      <w:pPr>
        <w:widowControl w:val="0"/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-Федеральный закон РФ от 29 декабря 2012г. №273-Ф3 “Об образовании в Российской Федерации”.</w:t>
      </w:r>
    </w:p>
    <w:p w:rsidR="00074F79" w:rsidRPr="00EF10C6" w:rsidRDefault="00074F79" w:rsidP="00AD49E0">
      <w:pPr>
        <w:widowControl w:val="0"/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-Федеральный закон РФ от 29 декабря 1994 г. № 78-ФЗ “О библиотечном деле”.</w:t>
      </w:r>
    </w:p>
    <w:p w:rsidR="00074F79" w:rsidRPr="00EF10C6" w:rsidRDefault="00074F79" w:rsidP="00AD49E0">
      <w:pPr>
        <w:widowControl w:val="0"/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-Приказ Министерства образования и науки Российской Федерации от 15 июня 2016 года № 715 “Об утверждении концепции развития школьных информационно-библиотечных центров”.</w:t>
      </w:r>
    </w:p>
    <w:p w:rsidR="00074F79" w:rsidRPr="00EF10C6" w:rsidRDefault="00074F79" w:rsidP="00AD49E0">
      <w:pPr>
        <w:widowControl w:val="0"/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-Устав МБОУ «</w:t>
      </w:r>
      <w:r w:rsidR="0083122F" w:rsidRPr="00EF10C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>Жариковская</w:t>
      </w:r>
      <w:r w:rsidR="00E71635" w:rsidRPr="00EF10C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 xml:space="preserve"> СОШ ПМО</w:t>
      </w: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».</w:t>
      </w:r>
    </w:p>
    <w:p w:rsidR="00074F79" w:rsidRPr="00EF10C6" w:rsidRDefault="00074F79" w:rsidP="00AD49E0">
      <w:pPr>
        <w:widowControl w:val="0"/>
        <w:numPr>
          <w:ilvl w:val="0"/>
          <w:numId w:val="9"/>
        </w:numPr>
        <w:tabs>
          <w:tab w:val="left" w:pos="1069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Настоящее Положение определяет основные задачи, функции, права и ответственность пользователей и работников библиотеки.</w:t>
      </w:r>
    </w:p>
    <w:p w:rsidR="00074F79" w:rsidRPr="00EF10C6" w:rsidRDefault="00074F79" w:rsidP="00AD49E0">
      <w:pPr>
        <w:widowControl w:val="0"/>
        <w:numPr>
          <w:ilvl w:val="0"/>
          <w:numId w:val="9"/>
        </w:numPr>
        <w:tabs>
          <w:tab w:val="left" w:pos="1069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Школьный информационно-библиотечный центр является структурным подразделением МБОУ «</w:t>
      </w:r>
      <w:r w:rsidR="0083122F" w:rsidRPr="00EF10C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>Жариковская</w:t>
      </w:r>
      <w:r w:rsidR="00E71635" w:rsidRPr="00EF10C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 xml:space="preserve"> СОШ ПМО</w:t>
      </w: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», участвующим в реализации информационного обеспечения образовательного процесса в школе в условиях введения ФГОС, в учебно- 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074F79" w:rsidRPr="00EF10C6" w:rsidRDefault="00074F79" w:rsidP="00AD49E0">
      <w:pPr>
        <w:widowControl w:val="0"/>
        <w:numPr>
          <w:ilvl w:val="0"/>
          <w:numId w:val="9"/>
        </w:numPr>
        <w:tabs>
          <w:tab w:val="left" w:pos="1070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Порядок пользования источниками информации, перечень основных услуг и условия их предоставления определяются Положением и Правилами пользования, утвержденными директором школы.</w:t>
      </w:r>
    </w:p>
    <w:p w:rsidR="00074F79" w:rsidRPr="00EF10C6" w:rsidRDefault="00074F79" w:rsidP="00AD49E0">
      <w:pPr>
        <w:widowControl w:val="0"/>
        <w:numPr>
          <w:ilvl w:val="0"/>
          <w:numId w:val="10"/>
        </w:numPr>
        <w:tabs>
          <w:tab w:val="left" w:pos="1070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Работой центра руководит библиотек</w:t>
      </w:r>
      <w:r w:rsidR="007B3491"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арь</w:t>
      </w:r>
      <w:r w:rsidR="0083122F"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, назначенный приказом руководителя филиала</w:t>
      </w:r>
      <w:r w:rsidR="007B3491"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МБОУ «</w:t>
      </w:r>
      <w:r w:rsidR="0083122F" w:rsidRPr="00EF10C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 xml:space="preserve">Жариковская </w:t>
      </w:r>
      <w:r w:rsidR="00E71635" w:rsidRPr="00EF10C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 xml:space="preserve"> СОШ ПМО</w:t>
      </w:r>
      <w:r w:rsidR="007B3491"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»</w:t>
      </w:r>
      <w:r w:rsidR="0083122F"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в с. Нестеровка</w:t>
      </w: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, который действует в соответствии со своей должностной инструкцией.</w:t>
      </w:r>
    </w:p>
    <w:p w:rsidR="00074F79" w:rsidRPr="00EF10C6" w:rsidRDefault="00074F79" w:rsidP="00AD49E0">
      <w:pPr>
        <w:widowControl w:val="0"/>
        <w:tabs>
          <w:tab w:val="left" w:pos="1070"/>
        </w:tabs>
        <w:spacing w:before="0" w:beforeAutospacing="0" w:after="0" w:afterAutospacing="0" w:line="276" w:lineRule="auto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074F79" w:rsidRPr="00EF10C6" w:rsidRDefault="00074F79" w:rsidP="00AD49E0">
      <w:pPr>
        <w:widowControl w:val="0"/>
        <w:spacing w:before="0" w:beforeAutospacing="0" w:after="0" w:afterAutospacing="0" w:line="276" w:lineRule="auto"/>
        <w:ind w:left="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>2. Основные задачи Информационно-библиотечного центра</w:t>
      </w:r>
    </w:p>
    <w:p w:rsidR="00074F79" w:rsidRPr="00EF10C6" w:rsidRDefault="00074F79" w:rsidP="00AD49E0">
      <w:pPr>
        <w:widowControl w:val="0"/>
        <w:tabs>
          <w:tab w:val="left" w:pos="1070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2.1.Обеспечение равноправного и открытого доступа к качественным источникам информации на любых носителях, в том числе печатным, мультимедийным и цифровым коллекциям.</w:t>
      </w:r>
    </w:p>
    <w:p w:rsidR="00074F79" w:rsidRPr="00EF10C6" w:rsidRDefault="00074F79" w:rsidP="00AD49E0">
      <w:pPr>
        <w:widowControl w:val="0"/>
        <w:tabs>
          <w:tab w:val="left" w:pos="1070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074F79" w:rsidRPr="00EF10C6" w:rsidRDefault="00074F79" w:rsidP="00AD49E0">
      <w:pPr>
        <w:widowControl w:val="0"/>
        <w:tabs>
          <w:tab w:val="left" w:pos="1070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074F79" w:rsidRPr="00EF10C6" w:rsidRDefault="00074F79" w:rsidP="00AD49E0">
      <w:pPr>
        <w:widowControl w:val="0"/>
        <w:tabs>
          <w:tab w:val="left" w:pos="1070"/>
        </w:tabs>
        <w:spacing w:before="0" w:beforeAutospacing="0" w:after="0" w:afterAutospacing="0" w:line="276" w:lineRule="auto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074F79" w:rsidRPr="00EF10C6" w:rsidRDefault="00074F79" w:rsidP="00AD49E0">
      <w:pPr>
        <w:widowControl w:val="0"/>
        <w:spacing w:before="0" w:beforeAutospacing="0" w:after="0" w:afterAutospacing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sectPr w:rsidR="00074F79" w:rsidRPr="00EF10C6" w:rsidSect="004D46D9">
          <w:pgSz w:w="11900" w:h="16840"/>
          <w:pgMar w:top="142" w:right="360" w:bottom="360" w:left="360" w:header="0" w:footer="3" w:gutter="0"/>
          <w:cols w:space="720"/>
          <w:noEndnote/>
          <w:docGrid w:linePitch="360"/>
        </w:sectPr>
      </w:pPr>
    </w:p>
    <w:p w:rsidR="000B3B6A" w:rsidRPr="00EF10C6" w:rsidRDefault="000B3B6A" w:rsidP="00AD49E0">
      <w:pPr>
        <w:widowControl w:val="0"/>
        <w:numPr>
          <w:ilvl w:val="0"/>
          <w:numId w:val="11"/>
        </w:numPr>
        <w:tabs>
          <w:tab w:val="left" w:pos="1002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lastRenderedPageBreak/>
        <w:t>Информирование участников образовательного процесса о новых поступлениях бумажной и интернет-продукции (в том числе в условиях локальной сети школы, через интернет-каналы: е-</w:t>
      </w:r>
      <w:r w:rsidRPr="00EF10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mail</w:t>
      </w: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).</w:t>
      </w:r>
    </w:p>
    <w:p w:rsidR="000B3B6A" w:rsidRPr="00EF10C6" w:rsidRDefault="000B3B6A" w:rsidP="00AD49E0">
      <w:pPr>
        <w:widowControl w:val="0"/>
        <w:numPr>
          <w:ilvl w:val="0"/>
          <w:numId w:val="11"/>
        </w:numPr>
        <w:tabs>
          <w:tab w:val="left" w:pos="1002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Расширение ассортимента и повышение качества предоставляемых услуг.</w:t>
      </w:r>
    </w:p>
    <w:p w:rsidR="000B3B6A" w:rsidRPr="00EF10C6" w:rsidRDefault="000B3B6A" w:rsidP="00AD49E0">
      <w:pPr>
        <w:pStyle w:val="a5"/>
        <w:widowControl w:val="0"/>
        <w:tabs>
          <w:tab w:val="left" w:pos="2707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2.4.  Методическое</w:t>
      </w: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ab/>
        <w:t>обеспечение профессионального развития педагогов и библиотекарей.</w:t>
      </w:r>
    </w:p>
    <w:p w:rsidR="00074F79" w:rsidRPr="00EF10C6" w:rsidRDefault="00074F79" w:rsidP="00AD49E0">
      <w:pPr>
        <w:widowControl w:val="0"/>
        <w:tabs>
          <w:tab w:val="left" w:pos="1036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2.5. Создание в учреждении информационно-библиотечной образовательной среды как сферы воспитания и образования со специальными библиотечными и информационными средствами.</w:t>
      </w:r>
    </w:p>
    <w:p w:rsidR="00074F79" w:rsidRPr="00EF10C6" w:rsidRDefault="00074F79" w:rsidP="00AD49E0">
      <w:pPr>
        <w:widowControl w:val="0"/>
        <w:tabs>
          <w:tab w:val="left" w:pos="1270"/>
        </w:tabs>
        <w:spacing w:before="0" w:beforeAutospacing="0" w:after="147" w:afterAutospacing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  <w:bookmarkStart w:id="2" w:name="bookmark1"/>
    </w:p>
    <w:p w:rsidR="00074F79" w:rsidRPr="00EF10C6" w:rsidRDefault="00074F79" w:rsidP="00AD49E0">
      <w:pPr>
        <w:widowControl w:val="0"/>
        <w:numPr>
          <w:ilvl w:val="0"/>
          <w:numId w:val="12"/>
        </w:numPr>
        <w:tabs>
          <w:tab w:val="left" w:pos="1270"/>
        </w:tabs>
        <w:spacing w:before="0" w:beforeAutospacing="0" w:after="147" w:afterAutospacing="0" w:line="276" w:lineRule="auto"/>
        <w:ind w:left="9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>Функции информационно-библиотечного центра</w:t>
      </w:r>
      <w:bookmarkEnd w:id="2"/>
    </w:p>
    <w:p w:rsidR="00074F79" w:rsidRPr="00EF10C6" w:rsidRDefault="00074F79" w:rsidP="00AD49E0">
      <w:pPr>
        <w:widowControl w:val="0"/>
        <w:numPr>
          <w:ilvl w:val="1"/>
          <w:numId w:val="12"/>
        </w:numPr>
        <w:tabs>
          <w:tab w:val="left" w:pos="1069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ru-RU"/>
        </w:rPr>
        <w:t>Формирование единого справочно-информационного фонда школы:</w:t>
      </w:r>
    </w:p>
    <w:p w:rsidR="00074F79" w:rsidRPr="00EF10C6" w:rsidRDefault="00074F79" w:rsidP="00AD49E0">
      <w:pPr>
        <w:widowControl w:val="0"/>
        <w:numPr>
          <w:ilvl w:val="2"/>
          <w:numId w:val="12"/>
        </w:numPr>
        <w:tabs>
          <w:tab w:val="left" w:pos="1536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Комплектование универсального фонда библиотеки учебными, художественными, научно-популярными, справочными и педагогическими документами для обучающихся и педагогов на различных носителях информации, контролируя новые поступления в соответствии с федеральным списком материалов и изданий.</w:t>
      </w:r>
    </w:p>
    <w:p w:rsidR="00074F79" w:rsidRPr="00EF10C6" w:rsidRDefault="00074F79" w:rsidP="00AD49E0">
      <w:pPr>
        <w:widowControl w:val="0"/>
        <w:numPr>
          <w:ilvl w:val="2"/>
          <w:numId w:val="12"/>
        </w:numPr>
        <w:tabs>
          <w:tab w:val="left" w:pos="1218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Организация единого фонда как совокупность фондов книгохранения, отделов библиотеки, учебных кабинетов, других подразделений учреждения.</w:t>
      </w:r>
    </w:p>
    <w:p w:rsidR="00074F79" w:rsidRPr="00EF10C6" w:rsidRDefault="00074F79" w:rsidP="00AD49E0">
      <w:pPr>
        <w:widowControl w:val="0"/>
        <w:numPr>
          <w:ilvl w:val="2"/>
          <w:numId w:val="12"/>
        </w:numPr>
        <w:tabs>
          <w:tab w:val="left" w:pos="1209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Управление единым фондом с целью оптимизации объема, состава и эффективности его использования.</w:t>
      </w:r>
    </w:p>
    <w:p w:rsidR="00074F79" w:rsidRPr="00EF10C6" w:rsidRDefault="00074F79" w:rsidP="00AD49E0">
      <w:pPr>
        <w:widowControl w:val="0"/>
        <w:numPr>
          <w:ilvl w:val="1"/>
          <w:numId w:val="12"/>
        </w:numPr>
        <w:tabs>
          <w:tab w:val="left" w:pos="1206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ru-RU"/>
        </w:rPr>
        <w:t>Создание информационной и библиотечно-библиографической продукции</w:t>
      </w:r>
      <w:r w:rsidRPr="00EF1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ru-RU"/>
        </w:rPr>
        <w:t xml:space="preserve"> в</w:t>
      </w:r>
    </w:p>
    <w:p w:rsidR="00074F79" w:rsidRPr="00EF10C6" w:rsidRDefault="00074F79" w:rsidP="00AD49E0">
      <w:pPr>
        <w:widowControl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целях удовлетворения информационных потребностей учреждения.</w:t>
      </w:r>
    </w:p>
    <w:p w:rsidR="00074F79" w:rsidRPr="00EF10C6" w:rsidRDefault="00074F79" w:rsidP="00AD49E0">
      <w:pPr>
        <w:widowControl w:val="0"/>
        <w:numPr>
          <w:ilvl w:val="2"/>
          <w:numId w:val="12"/>
        </w:numPr>
        <w:tabs>
          <w:tab w:val="left" w:pos="1251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Осуществление аналитико-синтетической переработки информации.</w:t>
      </w:r>
    </w:p>
    <w:p w:rsidR="00074F79" w:rsidRPr="00EF10C6" w:rsidRDefault="00074F79" w:rsidP="00AD49E0">
      <w:pPr>
        <w:widowControl w:val="0"/>
        <w:numPr>
          <w:ilvl w:val="2"/>
          <w:numId w:val="12"/>
        </w:numPr>
        <w:tabs>
          <w:tab w:val="left" w:pos="1214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Организация и ведение справочно-б</w:t>
      </w:r>
      <w:r w:rsidR="0083122F"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иблиографического аппарата </w:t>
      </w: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библиотеки, включающий традиционные каталоги (алфавитный, систематический), картотеки (систематическую картотеку статей, тематические</w:t>
      </w:r>
      <w:r w:rsidR="0083122F"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картотеки)</w:t>
      </w: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, базы и банки данных по профилю учреждения.</w:t>
      </w:r>
    </w:p>
    <w:p w:rsidR="00074F79" w:rsidRPr="00EF10C6" w:rsidRDefault="00074F79" w:rsidP="00AD49E0">
      <w:pPr>
        <w:widowControl w:val="0"/>
        <w:numPr>
          <w:ilvl w:val="2"/>
          <w:numId w:val="12"/>
        </w:numPr>
        <w:tabs>
          <w:tab w:val="left" w:pos="1218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Разработка рекомендательных библиографических пособий (списки, обзоры, указатели и т.п.), библиографических обзоров.</w:t>
      </w:r>
    </w:p>
    <w:p w:rsidR="00074F79" w:rsidRPr="00EF10C6" w:rsidRDefault="00074F79" w:rsidP="00AD49E0">
      <w:pPr>
        <w:widowControl w:val="0"/>
        <w:numPr>
          <w:ilvl w:val="2"/>
          <w:numId w:val="12"/>
        </w:numPr>
        <w:tabs>
          <w:tab w:val="left" w:pos="1209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Организация выставок, оформление стендов, плакатов и т. п. для обеспечения информирования пользователей о ресурсах библиотеки.</w:t>
      </w:r>
    </w:p>
    <w:p w:rsidR="00074F79" w:rsidRPr="00EF10C6" w:rsidRDefault="00074F79" w:rsidP="00AD49E0">
      <w:pPr>
        <w:widowControl w:val="0"/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3.3. Осуществление информационного, библиотечного и справочно</w:t>
      </w:r>
      <w:r w:rsidR="007B3491"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</w:t>
      </w: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библиографического обслуживания всех категорий пользователей учреждения.</w:t>
      </w:r>
    </w:p>
    <w:p w:rsidR="00074F79" w:rsidRPr="00EF10C6" w:rsidRDefault="00074F79" w:rsidP="00AD49E0">
      <w:pPr>
        <w:widowControl w:val="0"/>
        <w:numPr>
          <w:ilvl w:val="0"/>
          <w:numId w:val="13"/>
        </w:numPr>
        <w:tabs>
          <w:tab w:val="left" w:pos="1251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Организация деятельности абонементов, читального зала, компьютерной зоны.</w:t>
      </w:r>
    </w:p>
    <w:p w:rsidR="00074F79" w:rsidRPr="00EF10C6" w:rsidRDefault="00074F79" w:rsidP="00AD49E0">
      <w:pPr>
        <w:widowControl w:val="0"/>
        <w:numPr>
          <w:ilvl w:val="0"/>
          <w:numId w:val="13"/>
        </w:numPr>
        <w:tabs>
          <w:tab w:val="left" w:pos="1214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Формирование репертуара традиционных и нетрадиционных информационно</w:t>
      </w:r>
      <w:r w:rsidR="007B3491"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</w:t>
      </w: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библиотечных услуг.</w:t>
      </w:r>
    </w:p>
    <w:p w:rsidR="00074F79" w:rsidRPr="00EF10C6" w:rsidRDefault="00074F79" w:rsidP="00AD49E0">
      <w:pPr>
        <w:widowControl w:val="0"/>
        <w:numPr>
          <w:ilvl w:val="0"/>
          <w:numId w:val="13"/>
        </w:numPr>
        <w:tabs>
          <w:tab w:val="left" w:pos="1214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Осуществление поддержки (консультативной, практической, индивидуальной, групповой, массовой) пользователям ШИБЦ в решении информационных задач, возникающих в процессе их учебной, профессиональной и досуговой деятельности.</w:t>
      </w:r>
    </w:p>
    <w:p w:rsidR="00074F79" w:rsidRPr="00EF10C6" w:rsidRDefault="00074F79" w:rsidP="00AD49E0">
      <w:pPr>
        <w:widowControl w:val="0"/>
        <w:numPr>
          <w:ilvl w:val="0"/>
          <w:numId w:val="13"/>
        </w:numPr>
        <w:tabs>
          <w:tab w:val="left" w:pos="1214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Использование информационно-телекоммуникационных технологий в решении задач библиотечной поддержки учебной деятельности и организации доступа к информации.</w:t>
      </w:r>
    </w:p>
    <w:p w:rsidR="00074F79" w:rsidRPr="00EF10C6" w:rsidRDefault="00074F79" w:rsidP="00AD49E0">
      <w:pPr>
        <w:widowControl w:val="0"/>
        <w:numPr>
          <w:ilvl w:val="0"/>
          <w:numId w:val="14"/>
        </w:numPr>
        <w:tabs>
          <w:tab w:val="left" w:pos="1256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 w:bidi="ru-RU"/>
        </w:rPr>
        <w:t>Обучение технологиям информационного самообслуживания</w:t>
      </w:r>
    </w:p>
    <w:p w:rsidR="00074F79" w:rsidRPr="00EF10C6" w:rsidRDefault="00074F79" w:rsidP="00AD49E0">
      <w:pPr>
        <w:widowControl w:val="0"/>
        <w:numPr>
          <w:ilvl w:val="0"/>
          <w:numId w:val="15"/>
        </w:numPr>
        <w:tabs>
          <w:tab w:val="left" w:pos="1218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>Встраивание в процесс информационно-библиотечного обслуживания элементы обучающего характера (индивидуальные и групповые консультации, практические советы</w:t>
      </w:r>
      <w:r w:rsidRPr="00EF10C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 xml:space="preserve">, </w:t>
      </w:r>
      <w:r w:rsidRPr="00EF10C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>показ</w:t>
      </w:r>
      <w:r w:rsidRPr="00EF10C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 xml:space="preserve"> </w:t>
      </w:r>
      <w:r w:rsidRPr="00EF10C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>технологических аспектов работы с информацией).</w:t>
      </w:r>
    </w:p>
    <w:p w:rsidR="00074F79" w:rsidRPr="00EF10C6" w:rsidRDefault="00074F79" w:rsidP="00AD49E0">
      <w:pPr>
        <w:widowControl w:val="0"/>
        <w:numPr>
          <w:ilvl w:val="0"/>
          <w:numId w:val="15"/>
        </w:numPr>
        <w:tabs>
          <w:tab w:val="left" w:pos="1214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>Организация массовых мероприятий, ориентированных на формирование информационной культуры школьников.</w:t>
      </w:r>
    </w:p>
    <w:p w:rsidR="00074F79" w:rsidRPr="00EF10C6" w:rsidRDefault="00074F79" w:rsidP="00AD49E0">
      <w:pPr>
        <w:widowControl w:val="0"/>
        <w:numPr>
          <w:ilvl w:val="0"/>
          <w:numId w:val="15"/>
        </w:numPr>
        <w:tabs>
          <w:tab w:val="left" w:pos="1209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 xml:space="preserve">Поддержка педагогов и обучающихся в области создания информационных </w:t>
      </w:r>
      <w:r w:rsidRPr="00EF1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ru-RU"/>
        </w:rPr>
        <w:t xml:space="preserve">продуктов (документов, баз данных, </w:t>
      </w:r>
      <w:r w:rsidRPr="00EF1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US"/>
        </w:rPr>
        <w:t>Web</w:t>
      </w:r>
      <w:r w:rsidRPr="00EF1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ru-RU"/>
        </w:rPr>
        <w:t>-страниц и т.п.).</w:t>
      </w:r>
    </w:p>
    <w:p w:rsidR="00074F79" w:rsidRPr="00EF10C6" w:rsidRDefault="00074F79" w:rsidP="00AD49E0">
      <w:pPr>
        <w:widowControl w:val="0"/>
        <w:numPr>
          <w:ilvl w:val="0"/>
          <w:numId w:val="15"/>
        </w:numPr>
        <w:tabs>
          <w:tab w:val="left" w:pos="1214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При наличии в учебных планах и программах соответствующих предмета, факультатива, тем, занятий курирует преподавателей, являясь базой для проведения практических занятий.</w:t>
      </w:r>
    </w:p>
    <w:p w:rsidR="00074F79" w:rsidRPr="00EF10C6" w:rsidRDefault="00074F79" w:rsidP="00AD49E0">
      <w:pPr>
        <w:widowControl w:val="0"/>
        <w:numPr>
          <w:ilvl w:val="0"/>
          <w:numId w:val="14"/>
        </w:numPr>
        <w:tabs>
          <w:tab w:val="left" w:pos="1031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Формирование политики в области информационно-библиотечного обслуживания учреждения.</w:t>
      </w:r>
    </w:p>
    <w:p w:rsidR="00074F79" w:rsidRPr="00EF10C6" w:rsidRDefault="00074F79" w:rsidP="00AD49E0">
      <w:pPr>
        <w:framePr w:wrap="none" w:vAnchor="page" w:hAnchor="page" w:x="6203" w:y="15325"/>
        <w:widowControl w:val="0"/>
        <w:spacing w:before="0" w:beforeAutospacing="0" w:after="0" w:afterAutospacing="0" w:line="276" w:lineRule="auto"/>
        <w:jc w:val="both"/>
        <w:rPr>
          <w:rFonts w:ascii="Times New Roman" w:eastAsia="Gulim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Gulim" w:hAnsi="Times New Roman" w:cs="Times New Roman"/>
          <w:sz w:val="24"/>
          <w:szCs w:val="24"/>
          <w:lang w:val="ru-RU" w:eastAsia="ru-RU" w:bidi="ru-RU"/>
        </w:rPr>
        <w:t>2</w:t>
      </w:r>
    </w:p>
    <w:p w:rsidR="00074F79" w:rsidRPr="00EF10C6" w:rsidRDefault="00074F79" w:rsidP="00AD49E0">
      <w:pPr>
        <w:widowControl w:val="0"/>
        <w:spacing w:before="0" w:beforeAutospacing="0" w:after="0" w:afterAutospacing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sectPr w:rsidR="00074F79" w:rsidRPr="00EF10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74F79" w:rsidRPr="00EF10C6" w:rsidRDefault="00074F79" w:rsidP="00AD49E0">
      <w:pPr>
        <w:widowControl w:val="0"/>
        <w:numPr>
          <w:ilvl w:val="0"/>
          <w:numId w:val="16"/>
        </w:numPr>
        <w:tabs>
          <w:tab w:val="left" w:pos="1251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lastRenderedPageBreak/>
        <w:t>Разработка текущих и перспективных планов работы библиотеки и развития системы информационно-библиотечного обслуживания школы.</w:t>
      </w:r>
    </w:p>
    <w:p w:rsidR="00074F79" w:rsidRPr="00EF10C6" w:rsidRDefault="00074F79" w:rsidP="00AD49E0">
      <w:pPr>
        <w:widowControl w:val="0"/>
        <w:numPr>
          <w:ilvl w:val="0"/>
          <w:numId w:val="16"/>
        </w:numPr>
        <w:tabs>
          <w:tab w:val="left" w:pos="1251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Использование распределенной информационной среды школы и осуществление взаимодействия со всеми структурными подразделениями, другими учреждениями и организациями, имеющими информационные ресурсы</w:t>
      </w:r>
      <w:r w:rsidRPr="00EF10C6">
        <w:rPr>
          <w:rFonts w:ascii="Times New Roman" w:eastAsia="Times New Roman" w:hAnsi="Times New Roman" w:cs="Times New Roman"/>
          <w:bCs/>
          <w:color w:val="000000"/>
          <w:w w:val="66"/>
          <w:sz w:val="24"/>
          <w:szCs w:val="24"/>
          <w:shd w:val="clear" w:color="auto" w:fill="FFFFFF"/>
          <w:lang w:val="ru-RU" w:eastAsia="ru-RU" w:bidi="ru-RU"/>
        </w:rPr>
        <w:t>.</w:t>
      </w:r>
    </w:p>
    <w:p w:rsidR="00074F79" w:rsidRPr="00EF10C6" w:rsidRDefault="00074F79" w:rsidP="00AD49E0">
      <w:pPr>
        <w:widowControl w:val="0"/>
        <w:numPr>
          <w:ilvl w:val="0"/>
          <w:numId w:val="16"/>
        </w:numPr>
        <w:tabs>
          <w:tab w:val="left" w:pos="1256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Подготовка предложений в целях разграничения, дифференциации степени участия в едином процессе информационного обеспечения библиотеки и специалистов </w:t>
      </w:r>
      <w:r w:rsidRPr="00EF10C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ru-RU" w:bidi="ru-RU"/>
        </w:rPr>
        <w:t>школы.</w:t>
      </w:r>
    </w:p>
    <w:p w:rsidR="00074F79" w:rsidRPr="00EF10C6" w:rsidRDefault="00074F79" w:rsidP="00AD49E0">
      <w:pPr>
        <w:widowControl w:val="0"/>
        <w:numPr>
          <w:ilvl w:val="0"/>
          <w:numId w:val="16"/>
        </w:numPr>
        <w:tabs>
          <w:tab w:val="left" w:pos="1914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Подготовка и осуществление проектов, способствующих становлению</w:t>
      </w:r>
    </w:p>
    <w:p w:rsidR="00074F79" w:rsidRPr="00EF10C6" w:rsidRDefault="00074F79" w:rsidP="00AD49E0">
      <w:pPr>
        <w:widowControl w:val="0"/>
        <w:tabs>
          <w:tab w:val="left" w:pos="1334"/>
        </w:tabs>
        <w:spacing w:before="0" w:beforeAutospacing="0" w:after="283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информационного мировоззрения современных педагогов и школьников.</w:t>
      </w:r>
    </w:p>
    <w:p w:rsidR="00074F79" w:rsidRPr="00EF10C6" w:rsidRDefault="00074F79" w:rsidP="00AD49E0">
      <w:pPr>
        <w:widowControl w:val="0"/>
        <w:numPr>
          <w:ilvl w:val="0"/>
          <w:numId w:val="12"/>
        </w:numPr>
        <w:tabs>
          <w:tab w:val="left" w:pos="1347"/>
        </w:tabs>
        <w:spacing w:before="0" w:beforeAutospacing="0" w:after="240" w:afterAutospacing="0" w:line="276" w:lineRule="auto"/>
        <w:ind w:left="9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  <w:bookmarkStart w:id="3" w:name="bookmark2"/>
      <w:r w:rsidRPr="00EF10C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>Права пользователей информационно-библиотечного центра</w:t>
      </w:r>
      <w:bookmarkEnd w:id="3"/>
    </w:p>
    <w:p w:rsidR="00074F79" w:rsidRPr="00EF10C6" w:rsidRDefault="00074F79" w:rsidP="00AD49E0">
      <w:pPr>
        <w:widowControl w:val="0"/>
        <w:numPr>
          <w:ilvl w:val="1"/>
          <w:numId w:val="12"/>
        </w:numPr>
        <w:tabs>
          <w:tab w:val="left" w:pos="1644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Право доступа в школьный информационно-библиотечный центр имеют все</w:t>
      </w:r>
    </w:p>
    <w:p w:rsidR="00074F79" w:rsidRPr="00EF10C6" w:rsidRDefault="00074F79" w:rsidP="00AD49E0">
      <w:pPr>
        <w:widowControl w:val="0"/>
        <w:tabs>
          <w:tab w:val="left" w:pos="1032"/>
        </w:tabs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пользователи.</w:t>
      </w:r>
    </w:p>
    <w:p w:rsidR="00074F79" w:rsidRPr="00EF10C6" w:rsidRDefault="00074F79" w:rsidP="00AD49E0">
      <w:pPr>
        <w:widowControl w:val="0"/>
        <w:numPr>
          <w:ilvl w:val="1"/>
          <w:numId w:val="12"/>
        </w:numPr>
        <w:tabs>
          <w:tab w:val="left" w:pos="1177"/>
        </w:tabs>
        <w:spacing w:before="0" w:beforeAutospacing="0" w:after="0" w:afterAutospacing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bookmarkStart w:id="4" w:name="bookmark3"/>
      <w:bookmarkEnd w:id="4"/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Пользователи имеют право бесплатно:</w:t>
      </w:r>
    </w:p>
    <w:p w:rsidR="00074F79" w:rsidRPr="00EF10C6" w:rsidRDefault="00074F79" w:rsidP="00AD49E0">
      <w:pPr>
        <w:widowControl w:val="0"/>
        <w:numPr>
          <w:ilvl w:val="0"/>
          <w:numId w:val="17"/>
        </w:numPr>
        <w:tabs>
          <w:tab w:val="left" w:pos="848"/>
        </w:tabs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 xml:space="preserve">получать полную информацию о составе фондов библиотеки через систему каталогов и картотек, в том числе в электронной форме, и другие формы библиотечного </w:t>
      </w:r>
      <w:r w:rsidRPr="00EF1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ru-RU"/>
        </w:rPr>
        <w:t>информирования;</w:t>
      </w:r>
    </w:p>
    <w:p w:rsidR="00074F79" w:rsidRPr="00EF10C6" w:rsidRDefault="00074F79" w:rsidP="00AD49E0">
      <w:pPr>
        <w:widowControl w:val="0"/>
        <w:numPr>
          <w:ilvl w:val="0"/>
          <w:numId w:val="17"/>
        </w:numPr>
        <w:tabs>
          <w:tab w:val="left" w:pos="848"/>
        </w:tabs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>получать из фондов библиотеки для временного пользования в читальных залах и на</w:t>
      </w:r>
      <w:r w:rsidRPr="00EF10C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 xml:space="preserve"> </w:t>
      </w:r>
      <w:r w:rsidRPr="00EF1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ru-RU"/>
        </w:rPr>
        <w:t>абонементах любые издания или их копии;</w:t>
      </w:r>
    </w:p>
    <w:p w:rsidR="00074F79" w:rsidRPr="00EF10C6" w:rsidRDefault="00074F79" w:rsidP="00AD49E0">
      <w:pPr>
        <w:widowControl w:val="0"/>
        <w:numPr>
          <w:ilvl w:val="0"/>
          <w:numId w:val="17"/>
        </w:numPr>
        <w:tabs>
          <w:tab w:val="left" w:pos="895"/>
        </w:tabs>
        <w:spacing w:before="0" w:beforeAutospacing="0" w:after="34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получать консультационную помощь в поиске и выборе произведений печати;</w:t>
      </w:r>
    </w:p>
    <w:p w:rsidR="00074F79" w:rsidRPr="00EF10C6" w:rsidRDefault="00074F79" w:rsidP="00AD49E0">
      <w:pPr>
        <w:widowControl w:val="0"/>
        <w:numPr>
          <w:ilvl w:val="0"/>
          <w:numId w:val="17"/>
        </w:numPr>
        <w:tabs>
          <w:tab w:val="left" w:pos="900"/>
        </w:tabs>
        <w:spacing w:before="0" w:beforeAutospacing="0" w:after="23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продлевать срок пользования литературой в установленном порядке.</w:t>
      </w:r>
    </w:p>
    <w:p w:rsidR="00074F79" w:rsidRPr="00EF10C6" w:rsidRDefault="00074F79" w:rsidP="00AD49E0">
      <w:pPr>
        <w:widowControl w:val="0"/>
        <w:tabs>
          <w:tab w:val="left" w:pos="1347"/>
        </w:tabs>
        <w:spacing w:before="0" w:beforeAutospacing="0" w:after="240" w:afterAutospacing="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  <w:bookmarkStart w:id="5" w:name="bookmark4"/>
      <w:r w:rsidRPr="00EF10C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>5. Ответственность пользователей информационно-библиотечного</w:t>
      </w:r>
      <w:bookmarkEnd w:id="5"/>
      <w:r w:rsidRPr="00EF10C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  <w:t xml:space="preserve"> центра</w:t>
      </w:r>
    </w:p>
    <w:p w:rsidR="00074F79" w:rsidRPr="00EF10C6" w:rsidRDefault="000B3B6A" w:rsidP="00AD49E0">
      <w:pPr>
        <w:widowControl w:val="0"/>
        <w:tabs>
          <w:tab w:val="left" w:pos="1177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5.1. </w:t>
      </w:r>
      <w:r w:rsidR="00074F79"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Пользователи обязаны соблюдать Правила пользования ШИБЦ.</w:t>
      </w:r>
    </w:p>
    <w:p w:rsidR="00074F79" w:rsidRPr="00EF10C6" w:rsidRDefault="000B3B6A" w:rsidP="00AD49E0">
      <w:pPr>
        <w:widowControl w:val="0"/>
        <w:tabs>
          <w:tab w:val="left" w:pos="1177"/>
        </w:tabs>
        <w:spacing w:before="0" w:beforeAutospacing="0" w:after="315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5.2. </w:t>
      </w:r>
      <w:r w:rsidR="00074F79"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Пользователи, нарушившие Правила пользования и причинившие ущерб, компенсируют его в </w:t>
      </w:r>
      <w:r w:rsidR="00AD49E0"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   </w:t>
      </w:r>
      <w:r w:rsidR="00074F79"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размере, установленном Правилами пользования ШИБЦ и несут иную ответственность в случаях, предусмотренных Правилами пользования ШИБЦ и действующим законодательством.</w:t>
      </w:r>
    </w:p>
    <w:p w:rsidR="00074F79" w:rsidRPr="00EF10C6" w:rsidRDefault="00074F79" w:rsidP="00AD49E0">
      <w:pPr>
        <w:widowControl w:val="0"/>
        <w:tabs>
          <w:tab w:val="left" w:pos="1177"/>
        </w:tabs>
        <w:spacing w:before="0" w:beforeAutospacing="0" w:after="315" w:afterAutospacing="0" w:line="276" w:lineRule="auto"/>
        <w:ind w:left="58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  <w:t>6. Обязанности школьного информационно-библиотечного центра</w:t>
      </w:r>
    </w:p>
    <w:p w:rsidR="00074F79" w:rsidRPr="00EF10C6" w:rsidRDefault="00074F79" w:rsidP="00AD49E0">
      <w:pPr>
        <w:widowControl w:val="0"/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6.1. В обязанности ШИБЦ входит:</w:t>
      </w:r>
    </w:p>
    <w:p w:rsidR="00074F79" w:rsidRPr="00EF10C6" w:rsidRDefault="00021140" w:rsidP="00AD49E0">
      <w:pPr>
        <w:widowControl w:val="0"/>
        <w:tabs>
          <w:tab w:val="left" w:pos="900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 xml:space="preserve">- </w:t>
      </w:r>
      <w:r w:rsidR="00074F79" w:rsidRPr="00EF10C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>соблюдать государственные библиотечные стандарты и нормативы;</w:t>
      </w:r>
    </w:p>
    <w:p w:rsidR="00074F79" w:rsidRPr="00EF10C6" w:rsidRDefault="00074F79" w:rsidP="00AD49E0">
      <w:pPr>
        <w:widowControl w:val="0"/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-обслуживать пользователей в соответствии с действующим законодательством, Положением и Правилами пользования;</w:t>
      </w:r>
    </w:p>
    <w:p w:rsidR="00074F79" w:rsidRPr="00EF10C6" w:rsidRDefault="00074F79" w:rsidP="00AD49E0">
      <w:pPr>
        <w:widowControl w:val="0"/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-отражать в своей деятельности сложившееся в обществе идеологическое и политическое многообразие;</w:t>
      </w:r>
    </w:p>
    <w:p w:rsidR="00074F79" w:rsidRPr="00EF10C6" w:rsidRDefault="00074F79" w:rsidP="00AD49E0">
      <w:pPr>
        <w:widowControl w:val="0"/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-нести ответственность за наличие и распространение в библиотеке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распространения;</w:t>
      </w:r>
    </w:p>
    <w:p w:rsidR="00074F79" w:rsidRPr="00EF10C6" w:rsidRDefault="00074F79" w:rsidP="00AD49E0">
      <w:pPr>
        <w:widowControl w:val="0"/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-не допускать пользователей библиотеки к вредоносным ресурсам сети Интернет, препятствуя информационному потоку (фильтры), который содействует распространению информации об экстремизме и терроризме;</w:t>
      </w:r>
    </w:p>
    <w:p w:rsidR="008D4F4F" w:rsidRPr="00EF10C6" w:rsidRDefault="008D4F4F" w:rsidP="00AD49E0">
      <w:pPr>
        <w:widowControl w:val="0"/>
        <w:spacing w:before="0" w:beforeAutospacing="0" w:after="23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-организовать профилактические меры, направленные на предупреждение экстремистской деятельности, в том числе на выявление и последующее устранение причин и условий, способствующих экстремистской деятельности. Следит за постоянным обновлением федерального списка экстремистских материалов и изданий;</w:t>
      </w:r>
    </w:p>
    <w:p w:rsidR="00074F79" w:rsidRPr="00EF10C6" w:rsidRDefault="00074F79" w:rsidP="00AD49E0">
      <w:pPr>
        <w:widowControl w:val="0"/>
        <w:spacing w:before="0" w:beforeAutospacing="0" w:after="23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074F79" w:rsidRPr="00EF10C6" w:rsidRDefault="00074F79" w:rsidP="00AD49E0">
      <w:pPr>
        <w:widowControl w:val="0"/>
        <w:spacing w:before="0" w:beforeAutospacing="0" w:after="0" w:afterAutospacing="0"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 w:bidi="ru-RU"/>
        </w:rPr>
        <w:sectPr w:rsidR="00074F79" w:rsidRPr="00EF10C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26FD" w:rsidRPr="00EF10C6" w:rsidRDefault="004D26FD" w:rsidP="00AD49E0">
      <w:pPr>
        <w:widowControl w:val="0"/>
        <w:spacing w:before="0" w:beforeAutospacing="0" w:after="23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lastRenderedPageBreak/>
        <w:t>-не допускать государственной или иной цензуры, ограничивающей права пользователей на свободный доступ к информационным ресурсам;</w:t>
      </w:r>
    </w:p>
    <w:p w:rsidR="004D26FD" w:rsidRPr="00EF10C6" w:rsidRDefault="004D26FD" w:rsidP="00AD49E0">
      <w:pPr>
        <w:widowControl w:val="0"/>
        <w:spacing w:before="0" w:beforeAutospacing="0" w:after="35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 не использовать сведения о пользователях и их читательских запросах, кроме случаев, когда эти сведения используются для научных целей и организации информационно-библиотечного обслуживания.</w:t>
      </w:r>
    </w:p>
    <w:p w:rsidR="004D26FD" w:rsidRPr="00EF10C6" w:rsidRDefault="004D26FD" w:rsidP="00AD49E0">
      <w:pPr>
        <w:widowControl w:val="0"/>
        <w:spacing w:before="0" w:beforeAutospacing="0" w:after="35" w:afterAutospacing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6.2. За организацию работы и результаты деятельности ШИБЦ отвечает </w:t>
      </w:r>
      <w:r w:rsidR="007B3491"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библиотекарь, назначенный приказом </w:t>
      </w:r>
      <w:r w:rsidR="00AD49E0"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руководителя филиала </w:t>
      </w:r>
      <w:r w:rsidR="007B3491"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МБОУ «</w:t>
      </w:r>
      <w:r w:rsidR="00AD49E0" w:rsidRPr="00EF10C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>Жариковская</w:t>
      </w:r>
      <w:r w:rsidR="00E71635" w:rsidRPr="00EF10C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 xml:space="preserve"> СОШ ПМО</w:t>
      </w:r>
      <w:r w:rsidR="007B3491"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»</w:t>
      </w:r>
      <w:r w:rsidR="00AD49E0"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в с. Нестеровка</w:t>
      </w: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</w:t>
      </w:r>
    </w:p>
    <w:p w:rsidR="00074F79" w:rsidRPr="00EF10C6" w:rsidRDefault="004D26FD" w:rsidP="00AD49E0">
      <w:pPr>
        <w:widowControl w:val="0"/>
        <w:tabs>
          <w:tab w:val="left" w:pos="1074"/>
        </w:tabs>
        <w:spacing w:before="0" w:beforeAutospacing="0" w:after="324" w:afterAutospacing="0" w:line="276" w:lineRule="auto"/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6.3. </w:t>
      </w:r>
      <w:r w:rsidR="007B3491"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Библиотекарь</w:t>
      </w:r>
      <w:r w:rsidR="00074F79"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составляет годовые планы и отчеты о работе,</w:t>
      </w:r>
      <w:r w:rsidR="00AD49E0"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которые утверждаются руководителем филиала</w:t>
      </w:r>
      <w:r w:rsidR="00074F79"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 Годовой план ШИБЦ является частью общего годового плана учебно-воспитательной работы школы.</w:t>
      </w:r>
    </w:p>
    <w:p w:rsidR="00074F79" w:rsidRPr="00EF10C6" w:rsidRDefault="00074F79" w:rsidP="00AD49E0">
      <w:pPr>
        <w:widowControl w:val="0"/>
        <w:tabs>
          <w:tab w:val="left" w:pos="1074"/>
        </w:tabs>
        <w:spacing w:before="0" w:beforeAutospacing="0" w:after="324" w:afterAutospacing="0" w:line="276" w:lineRule="auto"/>
        <w:ind w:left="58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  <w:t>7. Права школьного информационно-библиотечного центра</w:t>
      </w:r>
    </w:p>
    <w:p w:rsidR="00074F79" w:rsidRPr="00EF10C6" w:rsidRDefault="00074F79" w:rsidP="00AD49E0">
      <w:pPr>
        <w:widowControl w:val="0"/>
        <w:tabs>
          <w:tab w:val="left" w:pos="1074"/>
        </w:tabs>
        <w:spacing w:before="0" w:beforeAutospacing="0" w:after="0" w:afterAutospacing="0" w:line="276" w:lineRule="auto"/>
        <w:ind w:left="58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  <w:t>7.1. ШИБЦ имеет право:</w:t>
      </w:r>
    </w:p>
    <w:p w:rsidR="00074F79" w:rsidRPr="00EF10C6" w:rsidRDefault="00074F79" w:rsidP="00AD49E0">
      <w:pPr>
        <w:widowControl w:val="0"/>
        <w:tabs>
          <w:tab w:val="left" w:pos="1074"/>
        </w:tabs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-самостоятельно определять содержание и конкретные формы своей деятельности в соответствии с задачами и функциями, определенными данным Положением;</w:t>
      </w:r>
    </w:p>
    <w:p w:rsidR="00074F79" w:rsidRPr="00EF10C6" w:rsidRDefault="00074F79" w:rsidP="00AD49E0">
      <w:pPr>
        <w:widowControl w:val="0"/>
        <w:spacing w:before="0" w:beforeAutospacing="0" w:after="3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-самостоятельно определять источники комплектования своих информационных ресурсов;</w:t>
      </w:r>
    </w:p>
    <w:p w:rsidR="00074F79" w:rsidRPr="00EF10C6" w:rsidRDefault="00074F79" w:rsidP="00AD49E0">
      <w:pPr>
        <w:widowControl w:val="0"/>
        <w:spacing w:before="0" w:beforeAutospacing="0" w:after="0" w:afterAutospacing="0" w:line="276" w:lineRule="auto"/>
        <w:ind w:firstLine="58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bookmarkStart w:id="6" w:name="bookmark12"/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-давать предложения по совершенствованию оплаты труда, в т.ч. надбавок, доплат и премирования сотрудников;</w:t>
      </w:r>
      <w:bookmarkEnd w:id="6"/>
    </w:p>
    <w:p w:rsidR="00074F79" w:rsidRPr="00EF10C6" w:rsidRDefault="00074F79" w:rsidP="00AD49E0">
      <w:pPr>
        <w:widowControl w:val="0"/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-входить в библиотечные объединения в установленном действующим законодательством порядке;</w:t>
      </w:r>
    </w:p>
    <w:p w:rsidR="00074F79" w:rsidRPr="00EF10C6" w:rsidRDefault="00074F79" w:rsidP="00AD49E0">
      <w:pPr>
        <w:widowControl w:val="0"/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-участвовать на конкурсной или иной основе в реализации федеральных, региональных</w:t>
      </w:r>
    </w:p>
    <w:p w:rsidR="00074F79" w:rsidRPr="00EF10C6" w:rsidRDefault="00074F79" w:rsidP="00AD49E0">
      <w:pPr>
        <w:widowControl w:val="0"/>
        <w:spacing w:before="0" w:beforeAutospacing="0" w:after="0" w:afterAutospacing="0" w:line="276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bookmarkStart w:id="7" w:name="bookmark13"/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 международных программ развития библиотечного дела.</w:t>
      </w:r>
      <w:bookmarkEnd w:id="7"/>
    </w:p>
    <w:p w:rsidR="00074F79" w:rsidRPr="00EF10C6" w:rsidRDefault="00074F79" w:rsidP="00AD49E0">
      <w:pPr>
        <w:widowControl w:val="0"/>
        <w:spacing w:before="0" w:beforeAutospacing="0" w:after="0" w:afterAutospacing="0" w:line="276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F0572D" w:rsidRPr="00EF10C6" w:rsidRDefault="00074F79" w:rsidP="00AD49E0">
      <w:pPr>
        <w:widowControl w:val="0"/>
        <w:spacing w:before="0" w:beforeAutospacing="0" w:after="0" w:afterAutospacing="0" w:line="276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  <w:t>8. Управление. Структура и штаты. Материально-техническое оснащение</w:t>
      </w:r>
    </w:p>
    <w:p w:rsidR="00AD49E0" w:rsidRPr="00EF10C6" w:rsidRDefault="00AD49E0" w:rsidP="00AD49E0">
      <w:pPr>
        <w:widowControl w:val="0"/>
        <w:spacing w:before="0" w:beforeAutospacing="0" w:after="0" w:afterAutospacing="0" w:line="276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ru-RU"/>
        </w:rPr>
      </w:pPr>
    </w:p>
    <w:p w:rsidR="008D4F4F" w:rsidRPr="00EF10C6" w:rsidRDefault="008D4F4F" w:rsidP="00AD49E0">
      <w:pPr>
        <w:widowControl w:val="0"/>
        <w:numPr>
          <w:ilvl w:val="0"/>
          <w:numId w:val="19"/>
        </w:numPr>
        <w:tabs>
          <w:tab w:val="left" w:pos="1069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Руководство ШИБЦ осуществляет библиотекарь</w:t>
      </w:r>
      <w:r w:rsidR="00AD49E0"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, назначаемый руководителем</w:t>
      </w: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из числа специалистов, имеющих высшее или средне-специальное образование.</w:t>
      </w:r>
    </w:p>
    <w:p w:rsidR="008D4F4F" w:rsidRPr="00EF10C6" w:rsidRDefault="008D4F4F" w:rsidP="00AD49E0">
      <w:pPr>
        <w:widowControl w:val="0"/>
        <w:numPr>
          <w:ilvl w:val="0"/>
          <w:numId w:val="19"/>
        </w:numPr>
        <w:tabs>
          <w:tab w:val="left" w:pos="1111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>Библиотекарь разрабатывает и предос</w:t>
      </w:r>
      <w:r w:rsidR="00AD49E0" w:rsidRPr="00EF10C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>тавляет на утверждение руководителю</w:t>
      </w:r>
      <w:r w:rsidRPr="00EF10C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>:</w:t>
      </w:r>
    </w:p>
    <w:p w:rsidR="008D4F4F" w:rsidRPr="00EF10C6" w:rsidRDefault="008D4F4F" w:rsidP="00AD49E0">
      <w:pPr>
        <w:widowControl w:val="0"/>
        <w:spacing w:before="0" w:beforeAutospacing="0" w:after="0" w:afterAutospacing="0" w:line="276" w:lineRule="auto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 Правила пользования библиотекой, определяющие порядок доступа к фондам библиотеки;</w:t>
      </w:r>
    </w:p>
    <w:p w:rsidR="008D4F4F" w:rsidRPr="00EF10C6" w:rsidRDefault="008D4F4F" w:rsidP="00AD49E0">
      <w:pPr>
        <w:widowControl w:val="0"/>
        <w:tabs>
          <w:tab w:val="left" w:pos="900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 Положение, планы работы ШИБЦ;</w:t>
      </w:r>
    </w:p>
    <w:p w:rsidR="008D4F4F" w:rsidRPr="00EF10C6" w:rsidRDefault="008D4F4F" w:rsidP="00AD49E0">
      <w:pPr>
        <w:widowControl w:val="0"/>
        <w:numPr>
          <w:ilvl w:val="0"/>
          <w:numId w:val="19"/>
        </w:numPr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Структура ШБИЦ разрабатывается учреждением и может включать помимо</w:t>
      </w:r>
    </w:p>
    <w:p w:rsidR="008D4F4F" w:rsidRPr="00EF10C6" w:rsidRDefault="008D4F4F" w:rsidP="00AD49E0">
      <w:pPr>
        <w:widowControl w:val="0"/>
        <w:tabs>
          <w:tab w:val="left" w:pos="1066"/>
        </w:tabs>
        <w:spacing w:before="0" w:beforeAutospacing="0" w:after="66" w:afterAutospacing="0" w:line="276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bookmarkStart w:id="8" w:name="bookmark16"/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традиционных подразделений (абонементов, читальных залов и пр.) инновационные отделы</w:t>
      </w:r>
      <w:bookmarkEnd w:id="8"/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 и сектора</w:t>
      </w:r>
      <w:bookmarkStart w:id="9" w:name="bookmark17"/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.</w:t>
      </w:r>
      <w:bookmarkEnd w:id="9"/>
    </w:p>
    <w:p w:rsidR="008D4F4F" w:rsidRPr="00EF10C6" w:rsidRDefault="008D4F4F" w:rsidP="00AD49E0">
      <w:pPr>
        <w:widowControl w:val="0"/>
        <w:numPr>
          <w:ilvl w:val="0"/>
          <w:numId w:val="19"/>
        </w:numPr>
        <w:tabs>
          <w:tab w:val="left" w:pos="1106"/>
        </w:tabs>
        <w:spacing w:before="0" w:beforeAutospacing="0" w:after="10" w:afterAutospacing="0" w:line="276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bookmarkStart w:id="10" w:name="bookmark18"/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Трудовые отношения работников библиотеки регулируются Трудовым кодексом</w:t>
      </w:r>
      <w:bookmarkEnd w:id="10"/>
    </w:p>
    <w:p w:rsidR="008D4F4F" w:rsidRPr="00EF10C6" w:rsidRDefault="008D4F4F" w:rsidP="00AD49E0">
      <w:pPr>
        <w:widowControl w:val="0"/>
        <w:spacing w:before="0" w:beforeAutospacing="0" w:after="49" w:afterAutospacing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 w:bidi="ru-RU"/>
        </w:rPr>
        <w:t xml:space="preserve">РФ. Библиотекарь несет полную ответственность за результаты деятельности библиотеки в </w:t>
      </w:r>
      <w:r w:rsidRPr="00EF10C6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ru-RU"/>
        </w:rPr>
        <w:t>пределах своей компетенции.</w:t>
      </w:r>
    </w:p>
    <w:p w:rsidR="008D4F4F" w:rsidRPr="00EF10C6" w:rsidRDefault="00AD49E0" w:rsidP="00AD49E0">
      <w:pPr>
        <w:widowControl w:val="0"/>
        <w:numPr>
          <w:ilvl w:val="0"/>
          <w:numId w:val="19"/>
        </w:numPr>
        <w:tabs>
          <w:tab w:val="left" w:pos="1111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Руководитель </w:t>
      </w:r>
      <w:r w:rsidR="008D4F4F"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обеспечивает ШИБЦ:</w:t>
      </w:r>
    </w:p>
    <w:p w:rsidR="008D4F4F" w:rsidRPr="00EF10C6" w:rsidRDefault="008D4F4F" w:rsidP="00AD49E0">
      <w:pPr>
        <w:widowControl w:val="0"/>
        <w:spacing w:before="0" w:beforeAutospacing="0" w:after="0" w:afterAutospacing="0" w:line="276" w:lineRule="auto"/>
        <w:ind w:firstLine="58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 необходимыми служебными и производственными помещениями в соответствии е действующими нормами и требованием выделения специальных помещений для работы с учебной литературой, читальных залов и пр.;</w:t>
      </w:r>
    </w:p>
    <w:p w:rsidR="008D4F4F" w:rsidRPr="00EF10C6" w:rsidRDefault="008D4F4F" w:rsidP="00AD49E0">
      <w:pPr>
        <w:widowControl w:val="0"/>
        <w:numPr>
          <w:ilvl w:val="0"/>
          <w:numId w:val="17"/>
        </w:numPr>
        <w:tabs>
          <w:tab w:val="left" w:pos="900"/>
        </w:tabs>
        <w:spacing w:before="0" w:beforeAutospacing="0" w:after="0" w:afterAutospacing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финансированием комплектования фондов;</w:t>
      </w:r>
    </w:p>
    <w:p w:rsidR="008D4F4F" w:rsidRPr="00EF10C6" w:rsidRDefault="008D4F4F" w:rsidP="00AD49E0">
      <w:pPr>
        <w:widowControl w:val="0"/>
        <w:tabs>
          <w:tab w:val="left" w:pos="1111"/>
        </w:tabs>
        <w:spacing w:before="0" w:beforeAutospacing="0" w:after="0" w:afterAutospacing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 компьютерной, копировально-множительной техникой и оргтехникой;</w:t>
      </w:r>
    </w:p>
    <w:p w:rsidR="008D4F4F" w:rsidRPr="00EF10C6" w:rsidRDefault="008D4F4F" w:rsidP="00AD49E0">
      <w:pPr>
        <w:widowControl w:val="0"/>
        <w:tabs>
          <w:tab w:val="left" w:pos="1111"/>
        </w:tabs>
        <w:spacing w:before="0" w:beforeAutospacing="0" w:after="0" w:afterAutospacing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 условиями, обеспечивающими сохранность материальных ценностей ШИБЦ.</w:t>
      </w:r>
    </w:p>
    <w:p w:rsidR="008D4F4F" w:rsidRPr="00EF10C6" w:rsidRDefault="008D4F4F" w:rsidP="00AD49E0">
      <w:pPr>
        <w:widowControl w:val="0"/>
        <w:tabs>
          <w:tab w:val="left" w:pos="1111"/>
        </w:tabs>
        <w:spacing w:before="0" w:beforeAutospacing="0" w:after="0" w:afterAutospacing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EF10C6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- условиями для аттестации сотрудников ШИБЦ.</w:t>
      </w:r>
    </w:p>
    <w:p w:rsidR="00F0572D" w:rsidRPr="00EF10C6" w:rsidRDefault="00F0572D" w:rsidP="00AD49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0572D" w:rsidRPr="00EF10C6" w:rsidSect="00AD49E0">
      <w:pgSz w:w="11907" w:h="16839"/>
      <w:pgMar w:top="709" w:right="567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F9D" w:rsidRDefault="001F5F9D" w:rsidP="00F0572D">
      <w:pPr>
        <w:spacing w:before="0" w:after="0"/>
      </w:pPr>
      <w:r>
        <w:separator/>
      </w:r>
    </w:p>
  </w:endnote>
  <w:endnote w:type="continuationSeparator" w:id="0">
    <w:p w:rsidR="001F5F9D" w:rsidRDefault="001F5F9D" w:rsidP="00F057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F9D" w:rsidRDefault="001F5F9D" w:rsidP="00F0572D">
      <w:pPr>
        <w:spacing w:before="0" w:after="0"/>
      </w:pPr>
      <w:r>
        <w:separator/>
      </w:r>
    </w:p>
  </w:footnote>
  <w:footnote w:type="continuationSeparator" w:id="0">
    <w:p w:rsidR="001F5F9D" w:rsidRDefault="001F5F9D" w:rsidP="00F057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866"/>
    <w:multiLevelType w:val="multilevel"/>
    <w:tmpl w:val="D2A80B5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B2550"/>
    <w:multiLevelType w:val="multilevel"/>
    <w:tmpl w:val="44549B4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07E49"/>
    <w:multiLevelType w:val="multilevel"/>
    <w:tmpl w:val="0972A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C871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433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22698"/>
    <w:multiLevelType w:val="multilevel"/>
    <w:tmpl w:val="863E6A3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615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C02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472229"/>
    <w:multiLevelType w:val="multilevel"/>
    <w:tmpl w:val="895ACB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1F0FC5"/>
    <w:multiLevelType w:val="multilevel"/>
    <w:tmpl w:val="6658BA3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8B65FF"/>
    <w:multiLevelType w:val="multilevel"/>
    <w:tmpl w:val="55703D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306280"/>
    <w:multiLevelType w:val="multilevel"/>
    <w:tmpl w:val="0C22CC9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B33DFD"/>
    <w:multiLevelType w:val="multilevel"/>
    <w:tmpl w:val="9D928E9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0A2C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FB01E5"/>
    <w:multiLevelType w:val="multilevel"/>
    <w:tmpl w:val="B076157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1C5D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1274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F602C9"/>
    <w:multiLevelType w:val="multilevel"/>
    <w:tmpl w:val="267A67B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887350"/>
    <w:multiLevelType w:val="multilevel"/>
    <w:tmpl w:val="4E22E66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3"/>
  </w:num>
  <w:num w:numId="5">
    <w:abstractNumId w:val="15"/>
  </w:num>
  <w:num w:numId="6">
    <w:abstractNumId w:val="13"/>
  </w:num>
  <w:num w:numId="7">
    <w:abstractNumId w:val="6"/>
  </w:num>
  <w:num w:numId="8">
    <w:abstractNumId w:val="10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  <w:num w:numId="14">
    <w:abstractNumId w:val="11"/>
  </w:num>
  <w:num w:numId="15">
    <w:abstractNumId w:val="14"/>
  </w:num>
  <w:num w:numId="16">
    <w:abstractNumId w:val="17"/>
  </w:num>
  <w:num w:numId="17">
    <w:abstractNumId w:val="2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1140"/>
    <w:rsid w:val="00056C93"/>
    <w:rsid w:val="00074F79"/>
    <w:rsid w:val="000B3B6A"/>
    <w:rsid w:val="001A2F1A"/>
    <w:rsid w:val="001C342E"/>
    <w:rsid w:val="001D2420"/>
    <w:rsid w:val="001F5F9D"/>
    <w:rsid w:val="002619EB"/>
    <w:rsid w:val="002A3539"/>
    <w:rsid w:val="002C5E6C"/>
    <w:rsid w:val="002D33B1"/>
    <w:rsid w:val="002D3591"/>
    <w:rsid w:val="003514A0"/>
    <w:rsid w:val="00352AAB"/>
    <w:rsid w:val="003A0FC9"/>
    <w:rsid w:val="003F6404"/>
    <w:rsid w:val="00423A01"/>
    <w:rsid w:val="004D26FD"/>
    <w:rsid w:val="004F7E17"/>
    <w:rsid w:val="005A05CE"/>
    <w:rsid w:val="00653AF6"/>
    <w:rsid w:val="007B3491"/>
    <w:rsid w:val="007F63D4"/>
    <w:rsid w:val="0083122F"/>
    <w:rsid w:val="008D4F4F"/>
    <w:rsid w:val="008E2C2E"/>
    <w:rsid w:val="00941ED2"/>
    <w:rsid w:val="00941FF9"/>
    <w:rsid w:val="00AD49E0"/>
    <w:rsid w:val="00AF3D2C"/>
    <w:rsid w:val="00B73A5A"/>
    <w:rsid w:val="00CA48FA"/>
    <w:rsid w:val="00D83AAF"/>
    <w:rsid w:val="00DA6813"/>
    <w:rsid w:val="00E438A1"/>
    <w:rsid w:val="00E71635"/>
    <w:rsid w:val="00EF10C6"/>
    <w:rsid w:val="00F01E19"/>
    <w:rsid w:val="00F0572D"/>
    <w:rsid w:val="00FC1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BA87"/>
  <w15:docId w15:val="{F45465AE-6C87-4871-9D33-A392AC72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B6A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83A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A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B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572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F0572D"/>
  </w:style>
  <w:style w:type="paragraph" w:styleId="a8">
    <w:name w:val="footer"/>
    <w:basedOn w:val="a"/>
    <w:link w:val="a9"/>
    <w:uiPriority w:val="99"/>
    <w:unhideWhenUsed/>
    <w:rsid w:val="00F0572D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F0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2021-12-27T01:36:00Z</cp:lastPrinted>
  <dcterms:created xsi:type="dcterms:W3CDTF">2022-11-03T02:36:00Z</dcterms:created>
  <dcterms:modified xsi:type="dcterms:W3CDTF">2022-11-03T02:36:00Z</dcterms:modified>
</cp:coreProperties>
</file>