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B0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  <w:r w:rsidRPr="00F7094B">
        <w:rPr>
          <w:rFonts w:ascii="Times New Roman" w:hAnsi="Times New Roman" w:cs="Times New Roman"/>
          <w:u w:val="single"/>
          <w:vertAlign w:val="baseline"/>
        </w:rPr>
        <w:t xml:space="preserve">Муниципальное </w:t>
      </w:r>
      <w:r w:rsidR="004A76F4">
        <w:rPr>
          <w:rFonts w:ascii="Times New Roman" w:hAnsi="Times New Roman" w:cs="Times New Roman"/>
          <w:u w:val="single"/>
          <w:vertAlign w:val="baseline"/>
        </w:rPr>
        <w:t xml:space="preserve"> бюджетное</w:t>
      </w:r>
      <w:r w:rsidR="00241B29">
        <w:rPr>
          <w:rFonts w:ascii="Times New Roman" w:hAnsi="Times New Roman" w:cs="Times New Roman"/>
          <w:u w:val="single"/>
          <w:vertAlign w:val="baseline"/>
        </w:rPr>
        <w:t xml:space="preserve"> </w:t>
      </w:r>
      <w:r w:rsidRPr="00F7094B">
        <w:rPr>
          <w:rFonts w:ascii="Times New Roman" w:hAnsi="Times New Roman" w:cs="Times New Roman"/>
          <w:u w:val="single"/>
          <w:vertAlign w:val="baseline"/>
        </w:rPr>
        <w:t>общеобразова</w:t>
      </w:r>
      <w:r w:rsidR="00F7094B">
        <w:rPr>
          <w:rFonts w:ascii="Times New Roman" w:hAnsi="Times New Roman" w:cs="Times New Roman"/>
          <w:u w:val="single"/>
          <w:vertAlign w:val="baseline"/>
        </w:rPr>
        <w:t xml:space="preserve">тельное учреждение «Жариковская </w:t>
      </w:r>
      <w:r w:rsidRPr="00F7094B">
        <w:rPr>
          <w:rFonts w:ascii="Times New Roman" w:hAnsi="Times New Roman" w:cs="Times New Roman"/>
          <w:u w:val="single"/>
          <w:vertAlign w:val="baseline"/>
        </w:rPr>
        <w:t xml:space="preserve"> средняя общеобразовательная школа По</w:t>
      </w:r>
      <w:r w:rsidR="00241B29">
        <w:rPr>
          <w:rFonts w:ascii="Times New Roman" w:hAnsi="Times New Roman" w:cs="Times New Roman"/>
          <w:u w:val="single"/>
          <w:vertAlign w:val="baseline"/>
        </w:rPr>
        <w:t>граничного муниципального округа</w:t>
      </w:r>
      <w:r w:rsidRPr="00F7094B">
        <w:rPr>
          <w:rFonts w:ascii="Times New Roman" w:hAnsi="Times New Roman" w:cs="Times New Roman"/>
          <w:u w:val="single"/>
          <w:vertAlign w:val="baseline"/>
        </w:rPr>
        <w:t>»</w:t>
      </w:r>
      <w:r w:rsidR="00F7094B">
        <w:rPr>
          <w:rFonts w:ascii="Times New Roman" w:hAnsi="Times New Roman" w:cs="Times New Roman"/>
          <w:u w:val="single"/>
          <w:vertAlign w:val="baseline"/>
        </w:rPr>
        <w:t>, филиал с. Нестеровка</w:t>
      </w:r>
    </w:p>
    <w:p w:rsidR="00BA1CF9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</w:p>
    <w:p w:rsidR="00BA1CF9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</w:p>
    <w:p w:rsidR="00BA1CF9" w:rsidRPr="00BB2BB0" w:rsidRDefault="00BA1CF9" w:rsidP="00E009AF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i/>
          <w:sz w:val="28"/>
          <w:szCs w:val="28"/>
          <w:vertAlign w:val="baseline"/>
        </w:rPr>
      </w:pPr>
      <w:r w:rsidRPr="00BB2BB0">
        <w:rPr>
          <w:rFonts w:ascii="Times New Roman" w:hAnsi="Times New Roman" w:cs="Times New Roman"/>
          <w:i/>
          <w:sz w:val="28"/>
          <w:szCs w:val="28"/>
          <w:vertAlign w:val="baseline"/>
        </w:rPr>
        <w:t>Список педагогических работников</w:t>
      </w:r>
    </w:p>
    <w:p w:rsidR="00BA1CF9" w:rsidRPr="00F7094B" w:rsidRDefault="004702BA" w:rsidP="00E009AF">
      <w:pPr>
        <w:pStyle w:val="a3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2022-2023</w:t>
      </w:r>
      <w:r w:rsidR="004830E6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уч.</w:t>
      </w:r>
      <w:r w:rsidR="00F2610D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год</w:t>
      </w:r>
    </w:p>
    <w:p w:rsidR="00F2610D" w:rsidRPr="00F7094B" w:rsidRDefault="00F2610D" w:rsidP="00BA1CF9">
      <w:pPr>
        <w:pStyle w:val="a3"/>
        <w:rPr>
          <w:rFonts w:ascii="Times New Roman" w:hAnsi="Times New Roman" w:cs="Times New Roman"/>
          <w:vertAlign w:val="baseline"/>
        </w:rPr>
      </w:pP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67"/>
        <w:gridCol w:w="1560"/>
        <w:gridCol w:w="1417"/>
        <w:gridCol w:w="1134"/>
        <w:gridCol w:w="851"/>
        <w:gridCol w:w="850"/>
        <w:gridCol w:w="3260"/>
        <w:gridCol w:w="1701"/>
        <w:gridCol w:w="1418"/>
      </w:tblGrid>
      <w:tr w:rsidR="00303277" w:rsidRPr="00F7094B" w:rsidTr="00E84A6B"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№ п\п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Ф.И. О.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Дата рождения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Отраслевые государственные награды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Должность</w:t>
            </w:r>
            <w:r>
              <w:rPr>
                <w:rFonts w:ascii="Times New Roman" w:hAnsi="Times New Roman" w:cs="Times New Roman"/>
                <w:vertAlign w:val="baseline"/>
              </w:rPr>
              <w:t>, указать какой предмет ведет учитель</w:t>
            </w: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Образование, какое учреждение окончил, дата окончания</w:t>
            </w:r>
          </w:p>
        </w:tc>
        <w:tc>
          <w:tcPr>
            <w:tcW w:w="1134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Общий трудовой стаж, педагогический стаж</w:t>
            </w: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Категория № приказа,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дата </w:t>
            </w: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Стаж руководящей работы</w:t>
            </w:r>
            <w:r>
              <w:rPr>
                <w:rFonts w:ascii="Times New Roman" w:hAnsi="Times New Roman" w:cs="Times New Roman"/>
                <w:vertAlign w:val="baseline"/>
              </w:rPr>
              <w:t>, должность</w:t>
            </w:r>
          </w:p>
        </w:tc>
        <w:tc>
          <w:tcPr>
            <w:tcW w:w="32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Курсы, год, </w:t>
            </w:r>
            <w:r>
              <w:rPr>
                <w:rFonts w:ascii="Times New Roman" w:hAnsi="Times New Roman" w:cs="Times New Roman"/>
                <w:vertAlign w:val="baseline"/>
              </w:rPr>
              <w:t>тема, указать очные и заочные</w:t>
            </w:r>
            <w:r w:rsidR="002874C2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70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Домашний адрес, телефон</w:t>
            </w:r>
            <w:r>
              <w:rPr>
                <w:rFonts w:ascii="Times New Roman" w:hAnsi="Times New Roman" w:cs="Times New Roman"/>
                <w:vertAlign w:val="baseline"/>
              </w:rPr>
              <w:t>до, телефон сотовый</w:t>
            </w:r>
          </w:p>
        </w:tc>
        <w:tc>
          <w:tcPr>
            <w:tcW w:w="1418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Примечание(пенсионеры по возрасту, декретный отпуск, внутренние и внешние  совместители с  указанием, что совмещают)</w:t>
            </w:r>
          </w:p>
        </w:tc>
      </w:tr>
      <w:tr w:rsidR="00303277" w:rsidRPr="00F7094B" w:rsidTr="00E84A6B">
        <w:tc>
          <w:tcPr>
            <w:tcW w:w="567" w:type="dxa"/>
          </w:tcPr>
          <w:p w:rsidR="00303277" w:rsidRPr="00F7094B" w:rsidRDefault="00C6650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Шаманская Людмила Семеновна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25.09.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1945г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Заслужен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ный учитель России.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Отличник нар</w:t>
            </w: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одного образования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Учитель математики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 06.07.1976г</w:t>
            </w:r>
          </w:p>
        </w:tc>
        <w:tc>
          <w:tcPr>
            <w:tcW w:w="1134" w:type="dxa"/>
          </w:tcPr>
          <w:p w:rsidR="00303277" w:rsidRDefault="004702B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57\57</w:t>
            </w:r>
          </w:p>
          <w:p w:rsidR="00303277" w:rsidRPr="00F7094B" w:rsidRDefault="00303277" w:rsidP="00F7094B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303277" w:rsidRDefault="00303277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2011г курсы математиков ЕГЭ</w:t>
            </w:r>
          </w:p>
          <w:p w:rsidR="00303277" w:rsidRDefault="00303277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ПИПКРО</w:t>
            </w:r>
            <w:r w:rsidR="0063698C">
              <w:rPr>
                <w:rFonts w:ascii="Times New Roman" w:hAnsi="Times New Roman" w:cs="Times New Roman"/>
                <w:vertAlign w:val="baseline"/>
              </w:rPr>
              <w:t>,</w:t>
            </w:r>
          </w:p>
          <w:p w:rsidR="0063698C" w:rsidRDefault="0063698C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профессиональных компетенций учителя естественно-научного  цикла и географии в условиях реализации ФГОС» для учителей математики- ГОАУ ДПО  ПК ИРО</w:t>
            </w:r>
          </w:p>
          <w:p w:rsidR="0063698C" w:rsidRDefault="0063698C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2015г  «Проект  как форма  итоговой аттестации обучающихся в контексте ФГОС ОО» ПК ИРО </w:t>
            </w:r>
            <w:r w:rsidR="00067D70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  <w:p w:rsidR="00067D70" w:rsidRPr="00F7094B" w:rsidRDefault="00067D70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«Методические рекомендации по подготовке  учащихся  к ОГЭ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и ЕГЭ по  математике.О степени  обоснованности получения верных  ответов  и доказательств  в заданиях с полным  развернутым  ответом».20.09.2019г  ГОАУ ДПО ПК ИРО</w:t>
            </w:r>
          </w:p>
        </w:tc>
        <w:tc>
          <w:tcPr>
            <w:tcW w:w="170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30327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Советская 9</w:t>
            </w:r>
            <w:r w:rsidR="00303277" w:rsidRPr="00F7094B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418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  <w:tr w:rsidR="00303277" w:rsidRPr="00F7094B" w:rsidTr="00E84A6B">
        <w:tc>
          <w:tcPr>
            <w:tcW w:w="567" w:type="dxa"/>
          </w:tcPr>
          <w:p w:rsidR="00303277" w:rsidRPr="00F7094B" w:rsidRDefault="00C6650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2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Гордеев Григорий Дмитриевич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20.02.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1957г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303277" w:rsidRPr="00F7094B" w:rsidRDefault="00303277" w:rsidP="00E9195F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физкультуры</w:t>
            </w:r>
            <w:r>
              <w:rPr>
                <w:rFonts w:ascii="Times New Roman" w:hAnsi="Times New Roman" w:cs="Times New Roman"/>
                <w:vertAlign w:val="baseline"/>
              </w:rPr>
              <w:t>, технологии</w:t>
            </w:r>
          </w:p>
        </w:tc>
        <w:tc>
          <w:tcPr>
            <w:tcW w:w="1417" w:type="dxa"/>
          </w:tcPr>
          <w:p w:rsidR="00303277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 27.04.06г</w:t>
            </w:r>
          </w:p>
          <w:p w:rsidR="00D72678" w:rsidRDefault="00D72678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180000529056</w:t>
            </w:r>
          </w:p>
          <w:p w:rsidR="00D72678" w:rsidRDefault="00D72678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03.04.2022</w:t>
            </w:r>
          </w:p>
          <w:p w:rsidR="00D72678" w:rsidRDefault="00D72678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информатики  и ИКТ.</w:t>
            </w:r>
          </w:p>
          <w:p w:rsidR="00D72678" w:rsidRDefault="00D72678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180000511979</w:t>
            </w:r>
          </w:p>
          <w:p w:rsidR="00D72678" w:rsidRDefault="00D72678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30.12.2021г</w:t>
            </w:r>
          </w:p>
          <w:p w:rsidR="00D72678" w:rsidRPr="00F7094B" w:rsidRDefault="00D72678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технологии</w:t>
            </w:r>
          </w:p>
        </w:tc>
        <w:tc>
          <w:tcPr>
            <w:tcW w:w="1134" w:type="dxa"/>
          </w:tcPr>
          <w:p w:rsidR="00303277" w:rsidRPr="00F7094B" w:rsidRDefault="004702BA" w:rsidP="00D31D2B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46</w:t>
            </w:r>
            <w:r w:rsidR="00D31D2B">
              <w:rPr>
                <w:rFonts w:ascii="Times New Roman" w:hAnsi="Times New Roman" w:cs="Times New Roman"/>
                <w:vertAlign w:val="baseline"/>
              </w:rPr>
              <w:t>/2</w:t>
            </w:r>
            <w:r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851" w:type="dxa"/>
          </w:tcPr>
          <w:p w:rsidR="00303277" w:rsidRPr="00F7094B" w:rsidRDefault="005366CC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52 от 20.12.2018 соответствие</w:t>
            </w: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30327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</w:t>
            </w:r>
            <w:r w:rsidR="005175A4">
              <w:rPr>
                <w:rFonts w:ascii="Times New Roman" w:hAnsi="Times New Roman" w:cs="Times New Roman"/>
                <w:vertAlign w:val="baseline"/>
              </w:rPr>
              <w:t xml:space="preserve">курсы по ведению ФГОС 2012г </w:t>
            </w:r>
            <w:r>
              <w:rPr>
                <w:rFonts w:ascii="Times New Roman" w:hAnsi="Times New Roman" w:cs="Times New Roman"/>
                <w:vertAlign w:val="baseline"/>
              </w:rPr>
              <w:t>ГОАУ ДПО «ПК  ИРО»</w:t>
            </w:r>
          </w:p>
          <w:p w:rsidR="00AD5C67" w:rsidRDefault="00AD5C6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</w:p>
          <w:p w:rsidR="00AD5C67" w:rsidRPr="00F7094B" w:rsidRDefault="00AD5C6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ГАУИДПО ПКИРО</w:t>
            </w:r>
          </w:p>
        </w:tc>
        <w:tc>
          <w:tcPr>
            <w:tcW w:w="170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 Советская  2\1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27-9-22</w:t>
            </w:r>
          </w:p>
        </w:tc>
        <w:tc>
          <w:tcPr>
            <w:tcW w:w="1418" w:type="dxa"/>
          </w:tcPr>
          <w:p w:rsidR="00303277" w:rsidRPr="00F7094B" w:rsidRDefault="009A029E" w:rsidP="00F12575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Волосникова Елена Николаевна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19.02.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1973г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27.12.1996г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29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29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52 от 20.12.2018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2011г подготовка к ГИА</w:t>
            </w:r>
          </w:p>
          <w:p w:rsidR="005366CC" w:rsidRDefault="005366CC" w:rsidP="005366CC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ГОАУ ДПО «ПКИРО»</w:t>
            </w:r>
          </w:p>
          <w:p w:rsidR="005366CC" w:rsidRDefault="005366CC" w:rsidP="005366CC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Методика подготовки к ЕГЭ  по русскому языку: планирование занятий, организация урока, система  упражнений. МГУ им. Ломоносова дистанционно</w:t>
            </w:r>
          </w:p>
          <w:p w:rsidR="005366CC" w:rsidRDefault="005366CC" w:rsidP="005366CC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2015г «Ребенок  с признаками одаренности: обучение,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воспитание и развитие в условиях  ФГОС общего образования» ПК ИРО</w:t>
            </w:r>
          </w:p>
          <w:p w:rsidR="005366CC" w:rsidRDefault="005366CC" w:rsidP="005366CC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«Проект как форма итоговой аттестации  обучающихся в контексте ФГОС ОО»</w:t>
            </w:r>
          </w:p>
          <w:p w:rsidR="005366CC" w:rsidRDefault="005366CC" w:rsidP="005366CC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2018 г « Подготовка учащихся к выполнению тестовых заданий  в итоговой аттестации  по русскому языку в 9-11 классах»</w:t>
            </w:r>
          </w:p>
          <w:p w:rsidR="005366CC" w:rsidRPr="00F7094B" w:rsidRDefault="005366CC" w:rsidP="005366CC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«Разработка и реализация  рабочих программ курсов «Родной язык» и «Литературное чтение на родном языке» с29.08.2019г по 30.08.2019г ГАУ ДПО ПК ИРО </w:t>
            </w:r>
          </w:p>
        </w:tc>
        <w:tc>
          <w:tcPr>
            <w:tcW w:w="1701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 ул. Советская  9\3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льготе</w:t>
            </w: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4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Федореева Ирина Ивановна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07.09.1957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Учитель 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истории</w:t>
            </w:r>
            <w:r>
              <w:rPr>
                <w:rFonts w:ascii="Times New Roman" w:hAnsi="Times New Roman" w:cs="Times New Roman"/>
                <w:vertAlign w:val="baseline"/>
              </w:rPr>
              <w:t xml:space="preserve"> и географии</w:t>
            </w:r>
          </w:p>
        </w:tc>
        <w:tc>
          <w:tcPr>
            <w:tcW w:w="1417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770300016651 регистрационный номер 15408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г.Москва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Дата выдачи 29.11.2017г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Педагог дополнительного образования детей и взрослых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ПП-</w:t>
            </w:r>
            <w:r>
              <w:rPr>
                <w:rFonts w:ascii="Times New Roman" w:hAnsi="Times New Roman" w:cs="Times New Roman"/>
                <w:vertAlign w:val="baseline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baseline"/>
              </w:rPr>
              <w:t>№008264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Педагогической образование: учитель  географии</w:t>
            </w:r>
          </w:p>
          <w:p w:rsidR="005366CC" w:rsidRPr="004702BA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29.12.2021г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48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21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52 от 20.12.2018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«Формирование  профессиональных компетентностей  педагога  для проведения курса «основы православных  культур и светской этики» с 16.04.2012г по 28.04.2012г ГОАУ ДПО ПКИППКРО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ГАУИДПО ПКИРО</w:t>
            </w:r>
          </w:p>
        </w:tc>
        <w:tc>
          <w:tcPr>
            <w:tcW w:w="1701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 ул. Новая 5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5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Ландык</w:t>
            </w:r>
            <w:r>
              <w:rPr>
                <w:rFonts w:ascii="Times New Roman" w:hAnsi="Times New Roman" w:cs="Times New Roman"/>
                <w:vertAlign w:val="baseline"/>
              </w:rPr>
              <w:t xml:space="preserve"> 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Лариса Анатольевна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23.09.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1962г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химии</w:t>
            </w:r>
            <w:r>
              <w:rPr>
                <w:rFonts w:ascii="Times New Roman" w:hAnsi="Times New Roman" w:cs="Times New Roman"/>
                <w:vertAlign w:val="baseline"/>
              </w:rPr>
              <w:t xml:space="preserve"> и биологии,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методист</w:t>
            </w:r>
          </w:p>
        </w:tc>
        <w:tc>
          <w:tcPr>
            <w:tcW w:w="141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16.06.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1985г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342403428317 от 30.06.2016г учитель физики, математики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342405843106 от10.01.2018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астрономии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35/32,5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58 от 25.12.2017 г.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курсы по ведению ФГОС 2012г ГОАУ ДПО «ПК  ИРО» 2015 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«Ребенок с признаками  одаренности: обучение, воспитание, развитие в контексте ФГОС ОО»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«Система оценки достижения  планируемых результатов основной образовательной  программы в практической деятельности учителя»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«Подготовка экспертов предметной комиссии ОГЭ по химии» с 26.11.2018г по 28.11.2018г  ГАУ ДПО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ГАУИДПО ПКИРО</w:t>
            </w:r>
          </w:p>
        </w:tc>
        <w:tc>
          <w:tcPr>
            <w:tcW w:w="1701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 ул. Кубанская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27-9-49</w:t>
            </w:r>
          </w:p>
        </w:tc>
        <w:tc>
          <w:tcPr>
            <w:tcW w:w="1418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 возрасту</w:t>
            </w: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6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Коровко Татьяна Александровна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10.02.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1966г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 математики, обществознания, ОПК</w:t>
            </w:r>
          </w:p>
        </w:tc>
        <w:tc>
          <w:tcPr>
            <w:tcW w:w="141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Приморский сельскохозяйственный институт г.Уссурийск 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04.04.1988г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ДВФУ 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Переподготовка  № 001221 от 28.11.2014г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342403428929 от 29.07.2016г учитель математики г. Волгоград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342403428928 от29.07.2016г учитель обществознания</w:t>
            </w:r>
          </w:p>
          <w:p w:rsidR="005366CC" w:rsidRPr="00F7094B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35/20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10 от 02.03.2021г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ГОАУ ДПО «ПК  ИРО»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 профессиональных компетенций учителя для работы в условиях реализации  ФГОС ОО»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2016г Основы религиозных культур и светской этики в контексте ФГОС НОО г. Волгоград, дистанционно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 05.02.2019г по 07.02.2019г «Инновационные практики обучения и воспитания: формирование учебной мотивации школьников к обучению  и саморазвитию»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 ДПО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ГАУИДПО ПКИРО</w:t>
            </w:r>
          </w:p>
        </w:tc>
        <w:tc>
          <w:tcPr>
            <w:tcW w:w="170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 Советская 1</w:t>
            </w:r>
            <w:r>
              <w:rPr>
                <w:rFonts w:ascii="Times New Roman" w:hAnsi="Times New Roman" w:cs="Times New Roman"/>
                <w:vertAlign w:val="baseline"/>
              </w:rPr>
              <w:t>8 27-9-41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7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Нильга Елена Григорьевна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19.06.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1969г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начальных классов</w:t>
            </w:r>
          </w:p>
        </w:tc>
        <w:tc>
          <w:tcPr>
            <w:tcW w:w="1417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04.05.2001г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№ 342403050855 от 29.02.2016г «педагогика и методика начального образования»г.Волгоград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342403428320 от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30.06.2016г учитель английского языка г. Волгоград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34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26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13/1 от 10.03.2020г соответствие 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2012гГОАУ ДПО «ПК  ИРО»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 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«Ребенок с признаками  одаренности: обучение, воспитание, развитие в контексте ФГОС ОО»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«Система оценки достижения  планируемых результатов основной образовательной  программы в практической деятельности учителя»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2016г «Организация инклюзивного  образования детей  с ограниченными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возможностями здоровья в начальной школе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2017г «Технологии достижения планируемых результатов основной образовательной программы  начального общего образования» ГАУ  ДПО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«Разработка и реализация  рабочих программ курсов «Родной язык» и «Литературное чтение на родном языке» с29.08.2019г по 30.08.2019г ГАУ ДПО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ГАУИДПО ПКИРО</w:t>
            </w:r>
          </w:p>
        </w:tc>
        <w:tc>
          <w:tcPr>
            <w:tcW w:w="170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 Партизанская 8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27-9-54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8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Терентьева Елена Борисовна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11.12.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1970г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5366CC" w:rsidRPr="00F7094B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читель начальных классов</w:t>
            </w:r>
          </w:p>
        </w:tc>
        <w:tc>
          <w:tcPr>
            <w:tcW w:w="141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10.05.1999г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180000421615 от 16.08.2020г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английского языка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32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58 от 25.12.2017 г.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 ГОАУ ДПО «ПК  ИРО»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«Система оценки достижения  планируемых результатов основной образовательной  программы в практической деятельности учителя» ПК ИРО</w:t>
            </w:r>
          </w:p>
          <w:p w:rsidR="005366CC" w:rsidRDefault="005366CC" w:rsidP="005366CC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2017г «Технологии достижения планируемых результатов основной образовательной программы  начального общего образования» ГАУ  ДПО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</w:p>
          <w:p w:rsidR="005366CC" w:rsidRPr="00F7094B" w:rsidRDefault="005366CC" w:rsidP="005366CC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ГАУИДПО ПКИРО</w:t>
            </w:r>
            <w:r>
              <w:rPr>
                <w:rFonts w:ascii="Times New Roman" w:hAnsi="Times New Roman" w:cs="Times New Roman"/>
                <w:vertAlign w:val="baseline"/>
              </w:rPr>
              <w:tab/>
            </w:r>
          </w:p>
        </w:tc>
        <w:tc>
          <w:tcPr>
            <w:tcW w:w="170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Федореевой 7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 Пенсионер по льготе</w:t>
            </w: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9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Кутафина Наталья Сергеевна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12.03.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1975г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Зам.директора по УВР,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 2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16.06.1996г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ПП-</w:t>
            </w:r>
            <w:r>
              <w:rPr>
                <w:rFonts w:ascii="Times New Roman" w:hAnsi="Times New Roman" w:cs="Times New Roman"/>
                <w:vertAlign w:val="baseline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baseline"/>
              </w:rPr>
              <w:t>№ 008027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Педагогическое образование: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информатики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15.12.2021г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ПП-</w:t>
            </w:r>
            <w:r>
              <w:rPr>
                <w:rFonts w:ascii="Times New Roman" w:hAnsi="Times New Roman" w:cs="Times New Roman"/>
                <w:vertAlign w:val="baseline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baseline"/>
              </w:rPr>
              <w:t>№009657</w:t>
            </w:r>
          </w:p>
          <w:p w:rsidR="005366CC" w:rsidRPr="00131585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 от15.07.2022г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28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28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58 от 25.12.2017 г.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квалификации  воспитателей ДОУ 2015г ГОАУ ДПО «ПК ИРО»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«Специфика  образовательного процесса  в условиях реализации ФГОС дошкольного образования»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«Разработка и реализация  рабочих программ курсов «Родной язык» и «Литературное чтение на родном языке» с29.08.2019г по 30.08.2019г ГАУ ДПО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«Управление образовательной организацией в условиях перехода к Федеральным образовательным стандартам среднего общего образования (ФГОС СОО)» с 16.09.2019 по 20.09.2019гГАУ ДПО ПК ИРО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ГАУИДПО ПКИРО</w:t>
            </w:r>
          </w:p>
        </w:tc>
        <w:tc>
          <w:tcPr>
            <w:tcW w:w="170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9\6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10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Шульга Лариса Владимировна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22.04.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1967г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5366CC" w:rsidRPr="00F7094B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 2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25.06.1986г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35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27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№ 52 от 20.12.2018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квалификации  воспитателей ДОУ 2015г ГОАУ ДПО «ПК ИРО»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 xml:space="preserve">2016г 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Ул.Мурзина 6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5366CC" w:rsidRPr="00F7094B" w:rsidTr="00E84A6B"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vertAlign w:val="baseline"/>
              </w:rPr>
              <w:lastRenderedPageBreak/>
              <w:t>11</w:t>
            </w:r>
          </w:p>
        </w:tc>
        <w:tc>
          <w:tcPr>
            <w:tcW w:w="15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Шульга Галина 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Викторовна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23.04.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1979г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5366CC" w:rsidRPr="00F7094B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№2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09.06.2001г</w:t>
            </w:r>
          </w:p>
        </w:tc>
        <w:tc>
          <w:tcPr>
            <w:tcW w:w="1134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22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22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58 от 25.12.2017 г.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квалификации  воспитателей ДОУ 2015г ГОАУ ДПО «ПК ИРО»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ул.Луговая 15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bookmarkEnd w:id="0"/>
      <w:tr w:rsidR="005366CC" w:rsidRPr="00F7094B" w:rsidTr="00E84A6B">
        <w:tc>
          <w:tcPr>
            <w:tcW w:w="567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12</w:t>
            </w: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Титова Елена Анатольевна</w:t>
            </w:r>
          </w:p>
        </w:tc>
        <w:tc>
          <w:tcPr>
            <w:tcW w:w="992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14.11.1977г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5366CC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Совхоз-техникум «Уссурийский» УТ № 790452 от26.06.1997г</w:t>
            </w:r>
          </w:p>
          <w:p w:rsidR="005366CC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Дистанционное обучение 01.08.2018г</w:t>
            </w:r>
          </w:p>
          <w:p w:rsidR="005366CC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134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20,5/12,2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№ 52 от 20.12.2018 соответствие</w:t>
            </w: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«Педагогика и методика дошкольного образования»</w:t>
            </w:r>
          </w:p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 03.12.2018г по 17.12.2018г заочно  г.Волгоград</w:t>
            </w:r>
          </w:p>
        </w:tc>
        <w:tc>
          <w:tcPr>
            <w:tcW w:w="1701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Мурзина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5366CC" w:rsidRPr="00F7094B" w:rsidTr="00E84A6B">
        <w:tc>
          <w:tcPr>
            <w:tcW w:w="567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13</w:t>
            </w:r>
          </w:p>
        </w:tc>
        <w:tc>
          <w:tcPr>
            <w:tcW w:w="15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Жилкина Светлана Александровна</w:t>
            </w:r>
          </w:p>
        </w:tc>
        <w:tc>
          <w:tcPr>
            <w:tcW w:w="992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06.01.1995г</w:t>
            </w:r>
          </w:p>
        </w:tc>
        <w:tc>
          <w:tcPr>
            <w:tcW w:w="567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Федеральное государственное бюджетное образовател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 xml:space="preserve">ьное учреждение высшего образования </w:t>
            </w:r>
          </w:p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 Дальневосточный государственный  университет путей сообщения»</w:t>
            </w:r>
          </w:p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102704 0000213</w:t>
            </w:r>
          </w:p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27.06.2016г</w:t>
            </w:r>
          </w:p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</w:t>
            </w:r>
          </w:p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Дошкольное образование</w:t>
            </w:r>
          </w:p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342405840100 от 07.03.2018г.</w:t>
            </w:r>
          </w:p>
          <w:p w:rsidR="005366CC" w:rsidRDefault="005366CC" w:rsidP="005366CC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134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5</w:t>
            </w:r>
          </w:p>
        </w:tc>
        <w:tc>
          <w:tcPr>
            <w:tcW w:w="851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366CC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5366CC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5366CC" w:rsidRDefault="005366CC" w:rsidP="005366CC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Луговая</w:t>
            </w:r>
          </w:p>
        </w:tc>
        <w:tc>
          <w:tcPr>
            <w:tcW w:w="1418" w:type="dxa"/>
          </w:tcPr>
          <w:p w:rsidR="005366CC" w:rsidRPr="00F7094B" w:rsidRDefault="005366CC" w:rsidP="005366C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</w:tbl>
    <w:p w:rsidR="00057BC0" w:rsidRDefault="004702BA" w:rsidP="00057BC0">
      <w:pPr>
        <w:pStyle w:val="a3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lastRenderedPageBreak/>
        <w:t>Директор</w:t>
      </w:r>
      <w:r w:rsidR="00A321FC">
        <w:rPr>
          <w:rFonts w:ascii="Times New Roman" w:hAnsi="Times New Roman" w:cs="Times New Roman"/>
          <w:vertAlign w:val="baseline"/>
        </w:rPr>
        <w:t xml:space="preserve">  школы:                </w:t>
      </w:r>
      <w:r w:rsidR="00804ABC">
        <w:rPr>
          <w:rFonts w:ascii="Times New Roman" w:hAnsi="Times New Roman" w:cs="Times New Roman"/>
          <w:vertAlign w:val="baseline"/>
        </w:rPr>
        <w:t xml:space="preserve">                  \Л.М.Федосенко</w:t>
      </w:r>
      <w:r w:rsidR="00A321FC">
        <w:rPr>
          <w:rFonts w:ascii="Times New Roman" w:hAnsi="Times New Roman" w:cs="Times New Roman"/>
          <w:vertAlign w:val="baseline"/>
        </w:rPr>
        <w:t>\</w:t>
      </w:r>
    </w:p>
    <w:sectPr w:rsidR="00057BC0" w:rsidSect="00303277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EB" w:rsidRDefault="005033EB" w:rsidP="00BB2BB0">
      <w:pPr>
        <w:spacing w:after="0" w:line="240" w:lineRule="auto"/>
      </w:pPr>
      <w:r>
        <w:separator/>
      </w:r>
    </w:p>
  </w:endnote>
  <w:endnote w:type="continuationSeparator" w:id="0">
    <w:p w:rsidR="005033EB" w:rsidRDefault="005033EB" w:rsidP="00B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EB" w:rsidRDefault="005033EB" w:rsidP="00BB2BB0">
      <w:pPr>
        <w:spacing w:after="0" w:line="240" w:lineRule="auto"/>
      </w:pPr>
      <w:r>
        <w:separator/>
      </w:r>
    </w:p>
  </w:footnote>
  <w:footnote w:type="continuationSeparator" w:id="0">
    <w:p w:rsidR="005033EB" w:rsidRDefault="005033EB" w:rsidP="00BB2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F9"/>
    <w:rsid w:val="00004316"/>
    <w:rsid w:val="0002536C"/>
    <w:rsid w:val="000259C8"/>
    <w:rsid w:val="00057BC0"/>
    <w:rsid w:val="00067D70"/>
    <w:rsid w:val="00075030"/>
    <w:rsid w:val="0009585C"/>
    <w:rsid w:val="000A6406"/>
    <w:rsid w:val="000B24B8"/>
    <w:rsid w:val="000D3B37"/>
    <w:rsid w:val="000D67B8"/>
    <w:rsid w:val="000D758E"/>
    <w:rsid w:val="000F76C2"/>
    <w:rsid w:val="0010627D"/>
    <w:rsid w:val="001076C3"/>
    <w:rsid w:val="001118F1"/>
    <w:rsid w:val="00124173"/>
    <w:rsid w:val="00131585"/>
    <w:rsid w:val="00162855"/>
    <w:rsid w:val="00170B6A"/>
    <w:rsid w:val="00175C5E"/>
    <w:rsid w:val="00180F80"/>
    <w:rsid w:val="001849D6"/>
    <w:rsid w:val="00190B39"/>
    <w:rsid w:val="001A25A9"/>
    <w:rsid w:val="001B342A"/>
    <w:rsid w:val="001C1A15"/>
    <w:rsid w:val="001D723F"/>
    <w:rsid w:val="001E103E"/>
    <w:rsid w:val="00212468"/>
    <w:rsid w:val="002352E2"/>
    <w:rsid w:val="002406FD"/>
    <w:rsid w:val="00241B29"/>
    <w:rsid w:val="002625D2"/>
    <w:rsid w:val="00266AF9"/>
    <w:rsid w:val="002675FD"/>
    <w:rsid w:val="00276C72"/>
    <w:rsid w:val="002874C2"/>
    <w:rsid w:val="002A2065"/>
    <w:rsid w:val="002E0E13"/>
    <w:rsid w:val="002E478B"/>
    <w:rsid w:val="002E789E"/>
    <w:rsid w:val="0030150C"/>
    <w:rsid w:val="00303277"/>
    <w:rsid w:val="003315CE"/>
    <w:rsid w:val="00375EFA"/>
    <w:rsid w:val="00376FB4"/>
    <w:rsid w:val="004028D1"/>
    <w:rsid w:val="00461B6E"/>
    <w:rsid w:val="004702BA"/>
    <w:rsid w:val="00472B68"/>
    <w:rsid w:val="004767AC"/>
    <w:rsid w:val="0048259A"/>
    <w:rsid w:val="004830E6"/>
    <w:rsid w:val="004A5847"/>
    <w:rsid w:val="004A5CD0"/>
    <w:rsid w:val="004A76F4"/>
    <w:rsid w:val="004C3BD7"/>
    <w:rsid w:val="004C747D"/>
    <w:rsid w:val="004D67A3"/>
    <w:rsid w:val="004E0D6E"/>
    <w:rsid w:val="004E76F6"/>
    <w:rsid w:val="004E7A6A"/>
    <w:rsid w:val="004F243A"/>
    <w:rsid w:val="004F2AA6"/>
    <w:rsid w:val="005033EB"/>
    <w:rsid w:val="00513879"/>
    <w:rsid w:val="005175A4"/>
    <w:rsid w:val="005366CC"/>
    <w:rsid w:val="00587FD5"/>
    <w:rsid w:val="005A377F"/>
    <w:rsid w:val="005B3111"/>
    <w:rsid w:val="005B7789"/>
    <w:rsid w:val="005E4B32"/>
    <w:rsid w:val="005F5251"/>
    <w:rsid w:val="00605384"/>
    <w:rsid w:val="0060669C"/>
    <w:rsid w:val="00626E23"/>
    <w:rsid w:val="0063698C"/>
    <w:rsid w:val="00640FF9"/>
    <w:rsid w:val="00650C97"/>
    <w:rsid w:val="0065402D"/>
    <w:rsid w:val="0067300A"/>
    <w:rsid w:val="006A79E1"/>
    <w:rsid w:val="006B17B1"/>
    <w:rsid w:val="00707518"/>
    <w:rsid w:val="0072664A"/>
    <w:rsid w:val="00733F5E"/>
    <w:rsid w:val="00755BC9"/>
    <w:rsid w:val="007566C9"/>
    <w:rsid w:val="00776144"/>
    <w:rsid w:val="0078151E"/>
    <w:rsid w:val="00790ABC"/>
    <w:rsid w:val="007A5D56"/>
    <w:rsid w:val="007B01F1"/>
    <w:rsid w:val="007B2437"/>
    <w:rsid w:val="007B7F26"/>
    <w:rsid w:val="007C478B"/>
    <w:rsid w:val="007D2E71"/>
    <w:rsid w:val="007D337A"/>
    <w:rsid w:val="007F66B4"/>
    <w:rsid w:val="00804ABC"/>
    <w:rsid w:val="00827E6B"/>
    <w:rsid w:val="00850532"/>
    <w:rsid w:val="00865845"/>
    <w:rsid w:val="008B3F23"/>
    <w:rsid w:val="008C2BCB"/>
    <w:rsid w:val="008D3A48"/>
    <w:rsid w:val="0090542D"/>
    <w:rsid w:val="00941D03"/>
    <w:rsid w:val="009459A1"/>
    <w:rsid w:val="009724AA"/>
    <w:rsid w:val="00983A0A"/>
    <w:rsid w:val="00985AE2"/>
    <w:rsid w:val="009A029E"/>
    <w:rsid w:val="009C3889"/>
    <w:rsid w:val="009C656B"/>
    <w:rsid w:val="009C6B10"/>
    <w:rsid w:val="009E788C"/>
    <w:rsid w:val="00A15EDF"/>
    <w:rsid w:val="00A219BF"/>
    <w:rsid w:val="00A2488C"/>
    <w:rsid w:val="00A2661E"/>
    <w:rsid w:val="00A321FC"/>
    <w:rsid w:val="00A40607"/>
    <w:rsid w:val="00A54AD8"/>
    <w:rsid w:val="00AD5C67"/>
    <w:rsid w:val="00AE0EAA"/>
    <w:rsid w:val="00AE704D"/>
    <w:rsid w:val="00AF1545"/>
    <w:rsid w:val="00B043B7"/>
    <w:rsid w:val="00B06CCA"/>
    <w:rsid w:val="00B127C4"/>
    <w:rsid w:val="00B24F75"/>
    <w:rsid w:val="00B43FF4"/>
    <w:rsid w:val="00B608EF"/>
    <w:rsid w:val="00B77CE0"/>
    <w:rsid w:val="00B923C9"/>
    <w:rsid w:val="00B92801"/>
    <w:rsid w:val="00B95F9F"/>
    <w:rsid w:val="00BA1CF9"/>
    <w:rsid w:val="00BB1871"/>
    <w:rsid w:val="00BB2BB0"/>
    <w:rsid w:val="00BB42EC"/>
    <w:rsid w:val="00BC7D79"/>
    <w:rsid w:val="00BF4970"/>
    <w:rsid w:val="00C06AAA"/>
    <w:rsid w:val="00C22803"/>
    <w:rsid w:val="00C246A1"/>
    <w:rsid w:val="00C35FA2"/>
    <w:rsid w:val="00C52065"/>
    <w:rsid w:val="00C52C6C"/>
    <w:rsid w:val="00C6650D"/>
    <w:rsid w:val="00C66557"/>
    <w:rsid w:val="00C71B3C"/>
    <w:rsid w:val="00C741F5"/>
    <w:rsid w:val="00C96CFE"/>
    <w:rsid w:val="00D0225B"/>
    <w:rsid w:val="00D27A71"/>
    <w:rsid w:val="00D308F5"/>
    <w:rsid w:val="00D31D2B"/>
    <w:rsid w:val="00D4726A"/>
    <w:rsid w:val="00D523D0"/>
    <w:rsid w:val="00D621AC"/>
    <w:rsid w:val="00D65F66"/>
    <w:rsid w:val="00D72678"/>
    <w:rsid w:val="00D96021"/>
    <w:rsid w:val="00DA496E"/>
    <w:rsid w:val="00DC6403"/>
    <w:rsid w:val="00DD05A5"/>
    <w:rsid w:val="00DE3550"/>
    <w:rsid w:val="00DE665C"/>
    <w:rsid w:val="00E009AF"/>
    <w:rsid w:val="00E02B34"/>
    <w:rsid w:val="00E0416B"/>
    <w:rsid w:val="00E21E11"/>
    <w:rsid w:val="00E30A93"/>
    <w:rsid w:val="00E507CB"/>
    <w:rsid w:val="00E74298"/>
    <w:rsid w:val="00E84A6B"/>
    <w:rsid w:val="00E90083"/>
    <w:rsid w:val="00E9195F"/>
    <w:rsid w:val="00E92927"/>
    <w:rsid w:val="00EF7976"/>
    <w:rsid w:val="00F12575"/>
    <w:rsid w:val="00F15623"/>
    <w:rsid w:val="00F16AF7"/>
    <w:rsid w:val="00F2610D"/>
    <w:rsid w:val="00F7094B"/>
    <w:rsid w:val="00F822B0"/>
    <w:rsid w:val="00FA6025"/>
    <w:rsid w:val="00FD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3309"/>
  <w15:docId w15:val="{929B84BA-EC91-4F39-B90A-6EFE1F6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F9"/>
    <w:pPr>
      <w:spacing w:after="0" w:line="240" w:lineRule="auto"/>
    </w:pPr>
  </w:style>
  <w:style w:type="table" w:styleId="a4">
    <w:name w:val="Table Grid"/>
    <w:basedOn w:val="a1"/>
    <w:uiPriority w:val="59"/>
    <w:rsid w:val="00BA1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BB0"/>
  </w:style>
  <w:style w:type="paragraph" w:styleId="a7">
    <w:name w:val="footer"/>
    <w:basedOn w:val="a"/>
    <w:link w:val="a8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B17A-0A26-4DCC-9EA5-F72BA7A3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майкрасофт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2022-08-22T04:28:00Z</cp:lastPrinted>
  <dcterms:created xsi:type="dcterms:W3CDTF">2023-05-09T23:11:00Z</dcterms:created>
  <dcterms:modified xsi:type="dcterms:W3CDTF">2023-05-09T23:11:00Z</dcterms:modified>
</cp:coreProperties>
</file>